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B2C" w:rsidRPr="00D761B8" w:rsidRDefault="009416DB" w:rsidP="00DD5B2C">
      <w:r>
        <w:rPr>
          <w:noProof/>
          <w:lang w:eastAsia="sv-SE"/>
        </w:rPr>
        <w:drawing>
          <wp:anchor distT="0" distB="0" distL="114300" distR="114300" simplePos="0" relativeHeight="251659264" behindDoc="0" locked="0" layoutInCell="1" allowOverlap="1" wp14:anchorId="7A2EB301" wp14:editId="6C962EC3">
            <wp:simplePos x="0" y="0"/>
            <wp:positionH relativeFrom="column">
              <wp:posOffset>8015605</wp:posOffset>
            </wp:positionH>
            <wp:positionV relativeFrom="paragraph">
              <wp:posOffset>-133350</wp:posOffset>
            </wp:positionV>
            <wp:extent cx="1407795" cy="510540"/>
            <wp:effectExtent l="0" t="0" r="1905" b="3810"/>
            <wp:wrapNone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miljen_turko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7795" cy="510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C11D4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-875665</wp:posOffset>
                </wp:positionH>
                <wp:positionV relativeFrom="paragraph">
                  <wp:posOffset>2016125</wp:posOffset>
                </wp:positionV>
                <wp:extent cx="10639425" cy="3657600"/>
                <wp:effectExtent l="0" t="0" r="9525" b="0"/>
                <wp:wrapNone/>
                <wp:docPr id="2" name="Textrut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39425" cy="3657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2595F" w:rsidRPr="00E14B79" w:rsidRDefault="00D2595F" w:rsidP="00E14B79">
                            <w:pPr>
                              <w:pStyle w:val="Framsidarubrik"/>
                              <w:jc w:val="center"/>
                            </w:pPr>
                            <w:r>
                              <w:t>Service Level Agreement (SLA) 2</w:t>
                            </w:r>
                            <w:r w:rsidRPr="00E14B79">
                              <w:t>.0</w:t>
                            </w:r>
                          </w:p>
                          <w:p w:rsidR="00D2595F" w:rsidRDefault="00D2595F" w:rsidP="00E14B79">
                            <w:pPr>
                              <w:pStyle w:val="Framsidaunderrubrik"/>
                              <w:jc w:val="center"/>
                            </w:pPr>
                          </w:p>
                          <w:p w:rsidR="00D2595F" w:rsidRDefault="00D2595F" w:rsidP="00E14B79">
                            <w:pPr>
                              <w:pStyle w:val="Framsidaunderrubrik"/>
                              <w:jc w:val="center"/>
                            </w:pPr>
                          </w:p>
                          <w:p w:rsidR="00D2595F" w:rsidRPr="00E14B79" w:rsidRDefault="00D2595F" w:rsidP="00E14B79">
                            <w:pPr>
                              <w:pStyle w:val="Framsidaunderrubrik"/>
                              <w:jc w:val="center"/>
                            </w:pPr>
                          </w:p>
                          <w:p w:rsidR="00D2595F" w:rsidRPr="00E14B79" w:rsidRDefault="00D2595F" w:rsidP="00E14B79">
                            <w:pPr>
                              <w:pStyle w:val="Framsidaunderrubrik"/>
                              <w:spacing w:line="360" w:lineRule="auto"/>
                              <w:jc w:val="center"/>
                            </w:pPr>
                            <w:r>
                              <w:t>Servicenivåö</w:t>
                            </w:r>
                            <w:r w:rsidRPr="00E14B79">
                              <w:t>verenskommelse mellan</w:t>
                            </w:r>
                          </w:p>
                          <w:p w:rsidR="00D2595F" w:rsidRDefault="00D2595F" w:rsidP="00E14B79">
                            <w:pPr>
                              <w:pStyle w:val="Framsidaunderrubrik"/>
                              <w:spacing w:line="360" w:lineRule="auto"/>
                              <w:jc w:val="center"/>
                            </w:pPr>
                            <w:r>
                              <w:t>HR-servicecenter</w:t>
                            </w:r>
                          </w:p>
                          <w:p w:rsidR="00D2595F" w:rsidRDefault="00D2595F" w:rsidP="00E14B79">
                            <w:pPr>
                              <w:pStyle w:val="Framsidaunderrubrik"/>
                              <w:spacing w:line="360" w:lineRule="auto"/>
                              <w:jc w:val="center"/>
                            </w:pPr>
                            <w:r>
                              <w:t>och</w:t>
                            </w:r>
                          </w:p>
                          <w:p w:rsidR="00D2595F" w:rsidRDefault="00D2595F" w:rsidP="00E14B79">
                            <w:pPr>
                              <w:pStyle w:val="Framsidaunderrubrik"/>
                              <w:spacing w:line="360" w:lineRule="auto"/>
                              <w:jc w:val="center"/>
                            </w:pPr>
                            <w:r>
                              <w:t>samverkande kommuner</w:t>
                            </w:r>
                          </w:p>
                          <w:p w:rsidR="00D2595F" w:rsidRDefault="00D2595F" w:rsidP="00E14B79">
                            <w:pPr>
                              <w:pStyle w:val="Framsidaunderrubrik"/>
                              <w:spacing w:line="360" w:lineRule="auto"/>
                              <w:jc w:val="center"/>
                            </w:pPr>
                          </w:p>
                          <w:p w:rsidR="00D2595F" w:rsidRDefault="00D2595F" w:rsidP="00E14B79">
                            <w:pPr>
                              <w:pStyle w:val="Framsidaunderrubrik"/>
                              <w:spacing w:line="360" w:lineRule="auto"/>
                              <w:jc w:val="center"/>
                            </w:pPr>
                          </w:p>
                          <w:p w:rsidR="00D2595F" w:rsidRDefault="00E85C2F" w:rsidP="00E14B79">
                            <w:pPr>
                              <w:pStyle w:val="Framsidaunderrubrik"/>
                              <w:spacing w:line="36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Mars 2022</w:t>
                            </w:r>
                          </w:p>
                          <w:p w:rsidR="00D2595F" w:rsidRPr="00E14B79" w:rsidRDefault="00D2595F" w:rsidP="00E14B79">
                            <w:pPr>
                              <w:pStyle w:val="Framsidaunderrubrik"/>
                              <w:spacing w:line="36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D2595F" w:rsidRPr="00E14B79" w:rsidRDefault="00D2595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-68.95pt;margin-top:158.75pt;width:837.75pt;height:4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" fillcolor="white [3201]" stroked="f" strokeweight=".5pt">
                <v:textbox>
                  <w:txbxContent>
                    <w:p w:rsidR="00D2595F" w:rsidRPr="00E14B79" w:rsidRDefault="00D2595F" w:rsidP="00E14B79">
                      <w:pPr>
                        <w:pStyle w:val="Framsidarubrik"/>
                        <w:jc w:val="center"/>
                      </w:pPr>
                      <w:r>
                        <w:t>Service Level Agreement (SLA) 2</w:t>
                      </w:r>
                      <w:r w:rsidRPr="00E14B79">
                        <w:t>.0</w:t>
                      </w:r>
                    </w:p>
                    <w:p w:rsidR="00D2595F" w:rsidRDefault="00D2595F" w:rsidP="00E14B79">
                      <w:pPr>
                        <w:pStyle w:val="Framsidaunderrubrik"/>
                        <w:jc w:val="center"/>
                      </w:pPr>
                    </w:p>
                    <w:p w:rsidR="00D2595F" w:rsidRDefault="00D2595F" w:rsidP="00E14B79">
                      <w:pPr>
                        <w:pStyle w:val="Framsidaunderrubrik"/>
                        <w:jc w:val="center"/>
                      </w:pPr>
                    </w:p>
                    <w:p w:rsidR="00D2595F" w:rsidRPr="00E14B79" w:rsidRDefault="00D2595F" w:rsidP="00E14B79">
                      <w:pPr>
                        <w:pStyle w:val="Framsidaunderrubrik"/>
                        <w:jc w:val="center"/>
                      </w:pPr>
                    </w:p>
                    <w:p w:rsidR="00D2595F" w:rsidRPr="00E14B79" w:rsidRDefault="00D2595F" w:rsidP="00E14B79">
                      <w:pPr>
                        <w:pStyle w:val="Framsidaunderrubrik"/>
                        <w:spacing w:line="360" w:lineRule="auto"/>
                        <w:jc w:val="center"/>
                      </w:pPr>
                      <w:r>
                        <w:t>Servicenivåö</w:t>
                      </w:r>
                      <w:r w:rsidRPr="00E14B79">
                        <w:t>verenskommelse mellan</w:t>
                      </w:r>
                    </w:p>
                    <w:p w:rsidR="00D2595F" w:rsidRDefault="00D2595F" w:rsidP="00E14B79">
                      <w:pPr>
                        <w:pStyle w:val="Framsidaunderrubrik"/>
                        <w:spacing w:line="360" w:lineRule="auto"/>
                        <w:jc w:val="center"/>
                      </w:pPr>
                      <w:r>
                        <w:t>HR-servicecenter</w:t>
                      </w:r>
                    </w:p>
                    <w:p w:rsidR="00D2595F" w:rsidRDefault="00D2595F" w:rsidP="00E14B79">
                      <w:pPr>
                        <w:pStyle w:val="Framsidaunderrubrik"/>
                        <w:spacing w:line="360" w:lineRule="auto"/>
                        <w:jc w:val="center"/>
                      </w:pPr>
                      <w:r>
                        <w:t>och</w:t>
                      </w:r>
                    </w:p>
                    <w:p w:rsidR="00D2595F" w:rsidRDefault="00D2595F" w:rsidP="00E14B79">
                      <w:pPr>
                        <w:pStyle w:val="Framsidaunderrubrik"/>
                        <w:spacing w:line="360" w:lineRule="auto"/>
                        <w:jc w:val="center"/>
                      </w:pPr>
                      <w:r>
                        <w:t>samverkande kommuner</w:t>
                      </w:r>
                    </w:p>
                    <w:p w:rsidR="00D2595F" w:rsidRDefault="00D2595F" w:rsidP="00E14B79">
                      <w:pPr>
                        <w:pStyle w:val="Framsidaunderrubrik"/>
                        <w:spacing w:line="360" w:lineRule="auto"/>
                        <w:jc w:val="center"/>
                      </w:pPr>
                    </w:p>
                    <w:p w:rsidR="00D2595F" w:rsidRDefault="00D2595F" w:rsidP="00E14B79">
                      <w:pPr>
                        <w:pStyle w:val="Framsidaunderrubrik"/>
                        <w:spacing w:line="360" w:lineRule="auto"/>
                        <w:jc w:val="center"/>
                      </w:pPr>
                    </w:p>
                    <w:p w:rsidR="00D2595F" w:rsidRDefault="00E85C2F" w:rsidP="00E14B79">
                      <w:pPr>
                        <w:pStyle w:val="Framsidaunderrubrik"/>
                        <w:spacing w:line="36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Mars 2022</w:t>
                      </w:r>
                    </w:p>
                    <w:p w:rsidR="00D2595F" w:rsidRPr="00E14B79" w:rsidRDefault="00D2595F" w:rsidP="00E14B79">
                      <w:pPr>
                        <w:pStyle w:val="Framsidaunderrubrik"/>
                        <w:spacing w:line="360" w:lineRule="auto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D2595F" w:rsidRPr="00E14B79" w:rsidRDefault="00D2595F"/>
                  </w:txbxContent>
                </v:textbox>
              </v:shape>
            </w:pict>
          </mc:Fallback>
        </mc:AlternateContent>
      </w:r>
      <w:r w:rsidR="00B07ED6">
        <w:rPr>
          <w:noProof/>
          <w:lang w:eastAsia="sv-SE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page">
              <wp:posOffset>0</wp:posOffset>
            </wp:positionH>
            <wp:positionV relativeFrom="paragraph">
              <wp:posOffset>6087727</wp:posOffset>
            </wp:positionV>
            <wp:extent cx="10687685" cy="1114461"/>
            <wp:effectExtent l="0" t="0" r="0" b="9525"/>
            <wp:wrapNone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attern_two_row_brev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87685" cy="11144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D5B2C">
        <w:br/>
      </w:r>
      <w:r w:rsidR="00DD5B2C">
        <w:br/>
      </w:r>
      <w:r w:rsidR="00DD5B2C">
        <w:br w:type="page"/>
      </w:r>
    </w:p>
    <w:p w:rsidR="00666039" w:rsidRDefault="00666039" w:rsidP="00666039">
      <w:pPr>
        <w:pStyle w:val="Rubrik1"/>
        <w:spacing w:after="240"/>
      </w:pPr>
      <w:r>
        <w:lastRenderedPageBreak/>
        <w:t>Dokumentinformation SLA 2.0</w:t>
      </w:r>
    </w:p>
    <w:p w:rsidR="00063CA8" w:rsidRDefault="00063CA8" w:rsidP="00666039"/>
    <w:p w:rsidR="00666039" w:rsidRPr="008972D5" w:rsidRDefault="00666039" w:rsidP="00666039">
      <w:pPr>
        <w:rPr>
          <w:rFonts w:ascii="Arial" w:hAnsi="Arial" w:cs="Arial"/>
          <w:sz w:val="20"/>
          <w:szCs w:val="20"/>
        </w:rPr>
      </w:pPr>
      <w:r w:rsidRPr="008972D5">
        <w:rPr>
          <w:rFonts w:ascii="Arial" w:hAnsi="Arial" w:cs="Arial"/>
          <w:sz w:val="20"/>
          <w:szCs w:val="20"/>
        </w:rPr>
        <w:t xml:space="preserve">Service Level </w:t>
      </w:r>
      <w:r w:rsidR="00610FF4">
        <w:rPr>
          <w:rFonts w:ascii="Arial" w:hAnsi="Arial" w:cs="Arial"/>
          <w:sz w:val="20"/>
          <w:szCs w:val="20"/>
        </w:rPr>
        <w:t>Agreem</w:t>
      </w:r>
      <w:r w:rsidRPr="008972D5">
        <w:rPr>
          <w:rFonts w:ascii="Arial" w:hAnsi="Arial" w:cs="Arial"/>
          <w:sz w:val="20"/>
          <w:szCs w:val="20"/>
        </w:rPr>
        <w:t xml:space="preserve">ent (SLA) </w:t>
      </w:r>
      <w:r w:rsidR="009A177A" w:rsidRPr="008972D5">
        <w:rPr>
          <w:rFonts w:ascii="Arial" w:hAnsi="Arial" w:cs="Arial"/>
          <w:sz w:val="20"/>
          <w:szCs w:val="20"/>
        </w:rPr>
        <w:t>2021</w:t>
      </w:r>
      <w:r w:rsidR="00DD4325" w:rsidRPr="008972D5">
        <w:rPr>
          <w:rFonts w:ascii="Arial" w:hAnsi="Arial" w:cs="Arial"/>
          <w:sz w:val="20"/>
          <w:szCs w:val="20"/>
        </w:rPr>
        <w:t>-1</w:t>
      </w:r>
      <w:r w:rsidR="009A177A" w:rsidRPr="008972D5">
        <w:rPr>
          <w:rFonts w:ascii="Arial" w:hAnsi="Arial" w:cs="Arial"/>
          <w:sz w:val="20"/>
          <w:szCs w:val="20"/>
        </w:rPr>
        <w:t>1-1</w:t>
      </w:r>
      <w:r w:rsidR="00DD4325" w:rsidRPr="008972D5">
        <w:rPr>
          <w:rFonts w:ascii="Arial" w:hAnsi="Arial" w:cs="Arial"/>
          <w:sz w:val="20"/>
          <w:szCs w:val="20"/>
        </w:rPr>
        <w:t>8</w:t>
      </w:r>
      <w:r w:rsidR="00AF4353">
        <w:rPr>
          <w:rFonts w:ascii="Arial" w:hAnsi="Arial" w:cs="Arial"/>
          <w:sz w:val="20"/>
          <w:szCs w:val="20"/>
        </w:rPr>
        <w:t xml:space="preserve"> </w:t>
      </w:r>
      <w:r w:rsidRPr="008972D5">
        <w:rPr>
          <w:rFonts w:ascii="Arial" w:hAnsi="Arial" w:cs="Arial"/>
          <w:sz w:val="20"/>
          <w:szCs w:val="20"/>
        </w:rPr>
        <w:t xml:space="preserve">är den </w:t>
      </w:r>
      <w:r w:rsidR="00FC7950" w:rsidRPr="008972D5">
        <w:rPr>
          <w:rFonts w:ascii="Arial" w:hAnsi="Arial" w:cs="Arial"/>
          <w:sz w:val="20"/>
          <w:szCs w:val="20"/>
        </w:rPr>
        <w:t>andr</w:t>
      </w:r>
      <w:r w:rsidR="009A177A" w:rsidRPr="008972D5">
        <w:rPr>
          <w:rFonts w:ascii="Arial" w:hAnsi="Arial" w:cs="Arial"/>
          <w:sz w:val="20"/>
          <w:szCs w:val="20"/>
        </w:rPr>
        <w:t>a versionen</w:t>
      </w:r>
      <w:r w:rsidRPr="008972D5">
        <w:rPr>
          <w:rFonts w:ascii="Arial" w:hAnsi="Arial" w:cs="Arial"/>
          <w:sz w:val="20"/>
          <w:szCs w:val="20"/>
        </w:rPr>
        <w:t xml:space="preserve"> av servicenivåöverenskommelse mellan samverkande kommuner och HR-servicecenter</w:t>
      </w:r>
      <w:r w:rsidR="007D31F9" w:rsidRPr="008972D5">
        <w:rPr>
          <w:rFonts w:ascii="Arial" w:hAnsi="Arial" w:cs="Arial"/>
          <w:sz w:val="20"/>
          <w:szCs w:val="20"/>
        </w:rPr>
        <w:t>.</w:t>
      </w:r>
      <w:r w:rsidRPr="008972D5">
        <w:rPr>
          <w:rFonts w:ascii="Arial" w:hAnsi="Arial" w:cs="Arial"/>
          <w:sz w:val="20"/>
          <w:szCs w:val="20"/>
        </w:rPr>
        <w:br/>
      </w:r>
    </w:p>
    <w:p w:rsidR="00666039" w:rsidRPr="008972D5" w:rsidRDefault="00666039" w:rsidP="00666039">
      <w:pPr>
        <w:rPr>
          <w:rFonts w:ascii="Arial" w:hAnsi="Arial" w:cs="Arial"/>
          <w:sz w:val="20"/>
          <w:szCs w:val="20"/>
        </w:rPr>
      </w:pPr>
      <w:r w:rsidRPr="008972D5">
        <w:rPr>
          <w:rFonts w:ascii="Arial" w:hAnsi="Arial" w:cs="Arial"/>
          <w:sz w:val="20"/>
          <w:szCs w:val="20"/>
        </w:rPr>
        <w:t>SLA 2.0 visar vad samverkande kommuner respektive HR-servicecenter ansvarar för inom området löne- och pensionsrelaterade tjän</w:t>
      </w:r>
      <w:r w:rsidR="00610FF4">
        <w:rPr>
          <w:rFonts w:ascii="Arial" w:hAnsi="Arial" w:cs="Arial"/>
          <w:sz w:val="20"/>
          <w:szCs w:val="20"/>
        </w:rPr>
        <w:t xml:space="preserve">ster från och med </w:t>
      </w:r>
      <w:r w:rsidRPr="008972D5">
        <w:rPr>
          <w:rFonts w:ascii="Arial" w:hAnsi="Arial" w:cs="Arial"/>
          <w:sz w:val="20"/>
          <w:szCs w:val="20"/>
        </w:rPr>
        <w:t>2022-03-01</w:t>
      </w:r>
      <w:r w:rsidR="004F1D93">
        <w:rPr>
          <w:rFonts w:ascii="Arial" w:hAnsi="Arial" w:cs="Arial"/>
          <w:sz w:val="20"/>
          <w:szCs w:val="20"/>
        </w:rPr>
        <w:t xml:space="preserve"> </w:t>
      </w:r>
      <w:r w:rsidR="00DD4325" w:rsidRPr="008972D5">
        <w:rPr>
          <w:rFonts w:ascii="Arial" w:hAnsi="Arial" w:cs="Arial"/>
          <w:sz w:val="20"/>
          <w:szCs w:val="20"/>
        </w:rPr>
        <w:t>för att kunna säkra hög</w:t>
      </w:r>
      <w:r w:rsidRPr="008972D5">
        <w:rPr>
          <w:rFonts w:ascii="Arial" w:hAnsi="Arial" w:cs="Arial"/>
          <w:sz w:val="20"/>
          <w:szCs w:val="20"/>
        </w:rPr>
        <w:t xml:space="preserve"> kvalitet och effektiv handläggning</w:t>
      </w:r>
      <w:r w:rsidR="00CB7D76">
        <w:rPr>
          <w:rFonts w:ascii="Arial" w:hAnsi="Arial" w:cs="Arial"/>
          <w:sz w:val="20"/>
          <w:szCs w:val="20"/>
        </w:rPr>
        <w:t xml:space="preserve"> med en god användarupplevelse.</w:t>
      </w:r>
    </w:p>
    <w:p w:rsidR="00666039" w:rsidRPr="008972D5" w:rsidRDefault="00A57C42" w:rsidP="0066603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/>
      </w:r>
      <w:r w:rsidR="00666039" w:rsidRPr="008972D5">
        <w:rPr>
          <w:rFonts w:ascii="Arial" w:hAnsi="Arial" w:cs="Arial"/>
          <w:b/>
          <w:sz w:val="20"/>
          <w:szCs w:val="20"/>
        </w:rPr>
        <w:t>Process:</w:t>
      </w:r>
      <w:r w:rsidR="00666039" w:rsidRPr="008972D5">
        <w:rPr>
          <w:rFonts w:ascii="Arial" w:hAnsi="Arial" w:cs="Arial"/>
          <w:sz w:val="20"/>
          <w:szCs w:val="20"/>
        </w:rPr>
        <w:tab/>
      </w:r>
      <w:r w:rsidR="00666039" w:rsidRPr="008972D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666039" w:rsidRPr="008972D5">
        <w:rPr>
          <w:rFonts w:ascii="Arial" w:hAnsi="Arial" w:cs="Arial"/>
          <w:sz w:val="20"/>
          <w:szCs w:val="20"/>
        </w:rPr>
        <w:t>Anger den övergripande processen</w:t>
      </w:r>
      <w:r w:rsidR="00666039" w:rsidRPr="008972D5">
        <w:rPr>
          <w:rFonts w:ascii="Arial" w:hAnsi="Arial" w:cs="Arial"/>
          <w:sz w:val="20"/>
          <w:szCs w:val="20"/>
        </w:rPr>
        <w:br/>
      </w:r>
      <w:r w:rsidR="00666039" w:rsidRPr="008972D5">
        <w:rPr>
          <w:rFonts w:ascii="Arial" w:hAnsi="Arial" w:cs="Arial"/>
          <w:b/>
          <w:sz w:val="20"/>
          <w:szCs w:val="20"/>
        </w:rPr>
        <w:t>Tjänst:</w:t>
      </w:r>
      <w:r w:rsidR="00666039" w:rsidRPr="008972D5">
        <w:rPr>
          <w:rFonts w:ascii="Arial" w:hAnsi="Arial" w:cs="Arial"/>
          <w:sz w:val="20"/>
          <w:szCs w:val="20"/>
        </w:rPr>
        <w:tab/>
      </w:r>
      <w:r w:rsidR="00666039" w:rsidRPr="008972D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666039" w:rsidRPr="008972D5">
        <w:rPr>
          <w:rFonts w:ascii="Arial" w:hAnsi="Arial" w:cs="Arial"/>
          <w:sz w:val="20"/>
          <w:szCs w:val="20"/>
        </w:rPr>
        <w:t>Anger aktuell tjänst i den övergripande processen</w:t>
      </w:r>
      <w:r w:rsidR="00666039" w:rsidRPr="008972D5">
        <w:rPr>
          <w:rFonts w:ascii="Arial" w:hAnsi="Arial" w:cs="Arial"/>
          <w:sz w:val="20"/>
          <w:szCs w:val="20"/>
        </w:rPr>
        <w:br/>
      </w:r>
      <w:r w:rsidR="00666039" w:rsidRPr="008972D5">
        <w:rPr>
          <w:rFonts w:ascii="Arial" w:hAnsi="Arial" w:cs="Arial"/>
          <w:b/>
          <w:sz w:val="20"/>
          <w:szCs w:val="20"/>
        </w:rPr>
        <w:t>Aktivitet:</w:t>
      </w:r>
      <w:r w:rsidR="00666039" w:rsidRPr="008972D5">
        <w:rPr>
          <w:rFonts w:ascii="Arial" w:hAnsi="Arial" w:cs="Arial"/>
          <w:sz w:val="20"/>
          <w:szCs w:val="20"/>
        </w:rPr>
        <w:tab/>
      </w:r>
      <w:r w:rsidR="00666039" w:rsidRPr="008972D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666039" w:rsidRPr="008972D5">
        <w:rPr>
          <w:rFonts w:ascii="Arial" w:hAnsi="Arial" w:cs="Arial"/>
          <w:sz w:val="20"/>
          <w:szCs w:val="20"/>
        </w:rPr>
        <w:t>Anger aktiviteter för den aktuella tjänsten</w:t>
      </w:r>
      <w:r w:rsidR="00666039" w:rsidRPr="008972D5">
        <w:rPr>
          <w:rFonts w:ascii="Arial" w:hAnsi="Arial" w:cs="Arial"/>
          <w:sz w:val="20"/>
          <w:szCs w:val="20"/>
        </w:rPr>
        <w:br/>
      </w:r>
      <w:r w:rsidR="00666039" w:rsidRPr="008972D5">
        <w:rPr>
          <w:rFonts w:ascii="Arial" w:hAnsi="Arial" w:cs="Arial"/>
          <w:b/>
          <w:sz w:val="20"/>
          <w:szCs w:val="20"/>
        </w:rPr>
        <w:t>Kommunens ansvar/Samverkande parts ansvar:</w:t>
      </w:r>
      <w:r>
        <w:rPr>
          <w:rFonts w:ascii="Arial" w:hAnsi="Arial" w:cs="Arial"/>
          <w:b/>
          <w:sz w:val="20"/>
          <w:szCs w:val="20"/>
        </w:rPr>
        <w:tab/>
      </w:r>
      <w:r w:rsidR="00666039" w:rsidRPr="008972D5">
        <w:rPr>
          <w:rFonts w:ascii="Arial" w:hAnsi="Arial" w:cs="Arial"/>
          <w:sz w:val="20"/>
          <w:szCs w:val="20"/>
        </w:rPr>
        <w:t xml:space="preserve">Anger kommunens, bolagets och förbundets ansvarstagande, ett </w:t>
      </w:r>
      <w:r w:rsidR="00590371">
        <w:rPr>
          <w:rFonts w:ascii="Arial" w:hAnsi="Arial" w:cs="Arial"/>
          <w:sz w:val="20"/>
          <w:szCs w:val="20"/>
        </w:rPr>
        <w:t>kvalitets</w:t>
      </w:r>
      <w:r w:rsidR="00666039" w:rsidRPr="008972D5">
        <w:rPr>
          <w:rFonts w:ascii="Arial" w:hAnsi="Arial" w:cs="Arial"/>
          <w:sz w:val="20"/>
          <w:szCs w:val="20"/>
        </w:rPr>
        <w:t>fundament för att HR-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666039" w:rsidRPr="008972D5">
        <w:rPr>
          <w:rFonts w:ascii="Arial" w:hAnsi="Arial" w:cs="Arial"/>
          <w:sz w:val="20"/>
          <w:szCs w:val="20"/>
        </w:rPr>
        <w:t>servicecenter ska kunna</w:t>
      </w:r>
      <w:r>
        <w:rPr>
          <w:rFonts w:ascii="Arial" w:hAnsi="Arial" w:cs="Arial"/>
          <w:sz w:val="20"/>
          <w:szCs w:val="20"/>
        </w:rPr>
        <w:t xml:space="preserve"> </w:t>
      </w:r>
      <w:r w:rsidR="00666039" w:rsidRPr="008972D5">
        <w:rPr>
          <w:rFonts w:ascii="Arial" w:hAnsi="Arial" w:cs="Arial"/>
          <w:sz w:val="20"/>
          <w:szCs w:val="20"/>
        </w:rPr>
        <w:t>realisera, efterl</w:t>
      </w:r>
      <w:r>
        <w:rPr>
          <w:rFonts w:ascii="Arial" w:hAnsi="Arial" w:cs="Arial"/>
          <w:sz w:val="20"/>
          <w:szCs w:val="20"/>
        </w:rPr>
        <w:t xml:space="preserve">eva och vidareutveckla utlovade </w:t>
      </w:r>
      <w:r w:rsidR="00666039" w:rsidRPr="008972D5">
        <w:rPr>
          <w:rFonts w:ascii="Arial" w:hAnsi="Arial" w:cs="Arial"/>
          <w:sz w:val="20"/>
          <w:szCs w:val="20"/>
        </w:rPr>
        <w:t>servicenivåer.</w:t>
      </w:r>
      <w:r w:rsidR="00666039" w:rsidRPr="008972D5">
        <w:rPr>
          <w:rFonts w:ascii="Arial" w:hAnsi="Arial" w:cs="Arial"/>
          <w:sz w:val="20"/>
          <w:szCs w:val="20"/>
        </w:rPr>
        <w:br/>
      </w:r>
      <w:r w:rsidR="00666039" w:rsidRPr="008972D5">
        <w:rPr>
          <w:rFonts w:ascii="Arial" w:hAnsi="Arial" w:cs="Arial"/>
          <w:b/>
          <w:sz w:val="20"/>
          <w:szCs w:val="20"/>
        </w:rPr>
        <w:t>HR-servicecenters ansvar:</w:t>
      </w:r>
      <w:r w:rsidR="00666039" w:rsidRPr="008972D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666039" w:rsidRPr="008972D5">
        <w:rPr>
          <w:rFonts w:ascii="Arial" w:hAnsi="Arial" w:cs="Arial"/>
          <w:sz w:val="20"/>
          <w:szCs w:val="20"/>
        </w:rPr>
        <w:t>Anger HR-servicecenters ansvar</w:t>
      </w:r>
      <w:r w:rsidR="00666039" w:rsidRPr="008972D5">
        <w:rPr>
          <w:rFonts w:ascii="Arial" w:hAnsi="Arial" w:cs="Arial"/>
          <w:sz w:val="20"/>
          <w:szCs w:val="20"/>
        </w:rPr>
        <w:br/>
      </w:r>
      <w:r w:rsidR="00666039" w:rsidRPr="008972D5">
        <w:rPr>
          <w:rFonts w:ascii="Arial" w:hAnsi="Arial" w:cs="Arial"/>
          <w:b/>
          <w:sz w:val="20"/>
          <w:szCs w:val="20"/>
        </w:rPr>
        <w:t>Servicenivå:</w:t>
      </w:r>
      <w:r w:rsidR="00666039" w:rsidRPr="008972D5">
        <w:rPr>
          <w:rFonts w:ascii="Arial" w:hAnsi="Arial" w:cs="Arial"/>
          <w:sz w:val="20"/>
          <w:szCs w:val="20"/>
        </w:rPr>
        <w:t xml:space="preserve"> </w:t>
      </w:r>
      <w:r w:rsidR="00666039" w:rsidRPr="008972D5">
        <w:rPr>
          <w:rFonts w:ascii="Arial" w:hAnsi="Arial" w:cs="Arial"/>
          <w:sz w:val="20"/>
          <w:szCs w:val="20"/>
        </w:rPr>
        <w:tab/>
      </w:r>
      <w:r w:rsidR="00666039" w:rsidRPr="008972D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666039" w:rsidRPr="008972D5">
        <w:rPr>
          <w:rFonts w:ascii="Arial" w:hAnsi="Arial" w:cs="Arial"/>
          <w:sz w:val="20"/>
          <w:szCs w:val="20"/>
        </w:rPr>
        <w:t>Anger HR-servicecenters servicenivå</w:t>
      </w:r>
      <w:r w:rsidR="00666039" w:rsidRPr="008972D5">
        <w:rPr>
          <w:rFonts w:ascii="Arial" w:hAnsi="Arial" w:cs="Arial"/>
          <w:sz w:val="20"/>
          <w:szCs w:val="20"/>
        </w:rPr>
        <w:br/>
      </w:r>
      <w:r w:rsidR="00666039" w:rsidRPr="008972D5">
        <w:rPr>
          <w:rFonts w:ascii="Arial" w:hAnsi="Arial" w:cs="Arial"/>
          <w:b/>
          <w:sz w:val="20"/>
          <w:szCs w:val="20"/>
        </w:rPr>
        <w:t>Kommentar:</w:t>
      </w:r>
      <w:r w:rsidR="00666039" w:rsidRPr="008972D5">
        <w:rPr>
          <w:rFonts w:ascii="Arial" w:hAnsi="Arial" w:cs="Arial"/>
          <w:sz w:val="20"/>
          <w:szCs w:val="20"/>
        </w:rPr>
        <w:tab/>
      </w:r>
      <w:r w:rsidR="00666039" w:rsidRPr="008972D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666039" w:rsidRPr="008972D5">
        <w:rPr>
          <w:rFonts w:ascii="Arial" w:hAnsi="Arial" w:cs="Arial"/>
          <w:sz w:val="20"/>
          <w:szCs w:val="20"/>
        </w:rPr>
        <w:t>Kompletterande information</w:t>
      </w:r>
      <w:r w:rsidR="00666039" w:rsidRPr="008972D5">
        <w:rPr>
          <w:rFonts w:ascii="Arial" w:hAnsi="Arial" w:cs="Arial"/>
          <w:sz w:val="20"/>
          <w:szCs w:val="20"/>
        </w:rPr>
        <w:br/>
      </w:r>
    </w:p>
    <w:p w:rsidR="00666039" w:rsidRPr="008972D5" w:rsidRDefault="00666039" w:rsidP="00666039">
      <w:pPr>
        <w:rPr>
          <w:rFonts w:ascii="Arial" w:hAnsi="Arial" w:cs="Arial"/>
          <w:sz w:val="20"/>
          <w:szCs w:val="20"/>
        </w:rPr>
      </w:pPr>
      <w:r w:rsidRPr="00657098">
        <w:rPr>
          <w:rStyle w:val="Rubrik3Char"/>
        </w:rPr>
        <w:t>Servicenivå</w:t>
      </w:r>
      <w:r w:rsidRPr="008972D5">
        <w:rPr>
          <w:rFonts w:ascii="Arial" w:hAnsi="Arial" w:cs="Arial"/>
          <w:sz w:val="20"/>
          <w:szCs w:val="20"/>
        </w:rPr>
        <w:br/>
        <w:t>Servicenivå är aktuellt för de aktiviteter som bedöms som relevanta och är möjliga att mäta kvalitativt eller kvantitativt.</w:t>
      </w:r>
    </w:p>
    <w:p w:rsidR="00666039" w:rsidRPr="008972D5" w:rsidRDefault="00666039" w:rsidP="00666039">
      <w:pPr>
        <w:rPr>
          <w:rFonts w:ascii="Arial" w:hAnsi="Arial" w:cs="Arial"/>
          <w:sz w:val="20"/>
          <w:szCs w:val="20"/>
        </w:rPr>
      </w:pPr>
      <w:r w:rsidRPr="008972D5">
        <w:rPr>
          <w:rFonts w:ascii="Arial" w:hAnsi="Arial" w:cs="Arial"/>
          <w:sz w:val="20"/>
          <w:szCs w:val="20"/>
        </w:rPr>
        <w:t xml:space="preserve">Om inget annat anges är antalet dagar i tidsangivelsen i servicenivåerna antal arbetsdagar utifrån </w:t>
      </w:r>
      <w:r w:rsidR="00E72997">
        <w:rPr>
          <w:rFonts w:ascii="Arial" w:hAnsi="Arial" w:cs="Arial"/>
          <w:sz w:val="20"/>
          <w:szCs w:val="20"/>
        </w:rPr>
        <w:t>HR-servicecenters kontorstid.</w:t>
      </w:r>
    </w:p>
    <w:p w:rsidR="00C82133" w:rsidRDefault="00C82133" w:rsidP="00666039">
      <w:pPr>
        <w:rPr>
          <w:rFonts w:ascii="Arial" w:hAnsi="Arial" w:cs="Arial"/>
          <w:sz w:val="20"/>
          <w:szCs w:val="20"/>
        </w:rPr>
      </w:pPr>
    </w:p>
    <w:p w:rsidR="00666039" w:rsidRPr="005F282C" w:rsidRDefault="00666039" w:rsidP="00666039">
      <w:pPr>
        <w:rPr>
          <w:rFonts w:ascii="Arial" w:hAnsi="Arial" w:cs="Arial"/>
          <w:b/>
          <w:sz w:val="20"/>
          <w:szCs w:val="20"/>
        </w:rPr>
      </w:pPr>
      <w:r w:rsidRPr="008972D5">
        <w:rPr>
          <w:rFonts w:ascii="Arial" w:hAnsi="Arial" w:cs="Arial"/>
          <w:sz w:val="20"/>
          <w:szCs w:val="20"/>
        </w:rPr>
        <w:t>HR-servicecenters analoga</w:t>
      </w:r>
      <w:r w:rsidR="00DD4325" w:rsidRPr="008972D5">
        <w:rPr>
          <w:rFonts w:ascii="Arial" w:hAnsi="Arial" w:cs="Arial"/>
          <w:sz w:val="20"/>
          <w:szCs w:val="20"/>
        </w:rPr>
        <w:t xml:space="preserve"> </w:t>
      </w:r>
      <w:r w:rsidRPr="008972D5">
        <w:rPr>
          <w:rFonts w:ascii="Arial" w:hAnsi="Arial" w:cs="Arial"/>
          <w:sz w:val="20"/>
          <w:szCs w:val="20"/>
        </w:rPr>
        <w:t>öppettider är helgfria vardagar klockan</w:t>
      </w:r>
      <w:r w:rsidR="004747F4">
        <w:rPr>
          <w:rFonts w:ascii="Arial" w:hAnsi="Arial" w:cs="Arial"/>
          <w:sz w:val="20"/>
          <w:szCs w:val="20"/>
        </w:rPr>
        <w:t xml:space="preserve"> 8-17, dag före helgdag klockan </w:t>
      </w:r>
      <w:r w:rsidRPr="008972D5">
        <w:rPr>
          <w:rFonts w:ascii="Arial" w:hAnsi="Arial" w:cs="Arial"/>
          <w:sz w:val="20"/>
          <w:szCs w:val="20"/>
        </w:rPr>
        <w:t xml:space="preserve">8-12 och under perioden 16/6 – 31/8 gäller kontorstiden 8-16:30. </w:t>
      </w:r>
      <w:r w:rsidRPr="008972D5">
        <w:rPr>
          <w:rFonts w:ascii="Arial" w:hAnsi="Arial" w:cs="Arial"/>
          <w:sz w:val="20"/>
          <w:szCs w:val="20"/>
        </w:rPr>
        <w:br/>
        <w:t>HR-servicecenters digitala öppettider</w:t>
      </w:r>
      <w:bookmarkStart w:id="0" w:name="_GoBack"/>
      <w:bookmarkEnd w:id="0"/>
      <w:r w:rsidRPr="008972D5">
        <w:rPr>
          <w:rFonts w:ascii="Arial" w:hAnsi="Arial" w:cs="Arial"/>
          <w:sz w:val="20"/>
          <w:szCs w:val="20"/>
        </w:rPr>
        <w:t xml:space="preserve"> är dygnet runt sju dagar i veckan med möjlighet att registrera och anmäla ärend</w:t>
      </w:r>
      <w:r w:rsidR="00D656C2">
        <w:rPr>
          <w:rFonts w:ascii="Arial" w:hAnsi="Arial" w:cs="Arial"/>
          <w:sz w:val="20"/>
          <w:szCs w:val="20"/>
        </w:rPr>
        <w:t>e på följande sätt:</w:t>
      </w:r>
      <w:r w:rsidR="00D656C2">
        <w:rPr>
          <w:rFonts w:ascii="Arial" w:hAnsi="Arial" w:cs="Arial"/>
          <w:sz w:val="20"/>
          <w:szCs w:val="20"/>
        </w:rPr>
        <w:br/>
      </w:r>
      <w:r w:rsidR="00D656C2">
        <w:rPr>
          <w:rFonts w:ascii="Arial" w:hAnsi="Arial" w:cs="Arial"/>
          <w:b/>
          <w:sz w:val="20"/>
          <w:szCs w:val="20"/>
        </w:rPr>
        <w:br/>
      </w:r>
      <w:r w:rsidR="00D656C2" w:rsidRPr="00D656C2">
        <w:rPr>
          <w:rFonts w:ascii="Arial" w:hAnsi="Arial" w:cs="Arial"/>
          <w:b/>
          <w:sz w:val="20"/>
          <w:szCs w:val="20"/>
        </w:rPr>
        <w:t>E-post:</w:t>
      </w:r>
      <w:r w:rsidRPr="008972D5">
        <w:rPr>
          <w:rFonts w:ascii="Arial" w:hAnsi="Arial" w:cs="Arial"/>
          <w:sz w:val="20"/>
          <w:szCs w:val="20"/>
        </w:rPr>
        <w:t xml:space="preserve"> </w:t>
      </w:r>
      <w:hyperlink r:id="rId8" w:history="1">
        <w:r w:rsidRPr="008972D5">
          <w:rPr>
            <w:rStyle w:val="Hyperlnk"/>
            <w:rFonts w:ascii="Arial" w:hAnsi="Arial" w:cs="Arial"/>
            <w:sz w:val="20"/>
            <w:szCs w:val="20"/>
          </w:rPr>
          <w:t>hrservicecenter@helsingborg.se</w:t>
        </w:r>
      </w:hyperlink>
      <w:r w:rsidR="00D656C2">
        <w:rPr>
          <w:rFonts w:ascii="Arial" w:hAnsi="Arial" w:cs="Arial"/>
          <w:sz w:val="20"/>
          <w:szCs w:val="20"/>
        </w:rPr>
        <w:br/>
      </w:r>
      <w:r w:rsidR="005F282C">
        <w:rPr>
          <w:rFonts w:ascii="Arial" w:hAnsi="Arial" w:cs="Arial"/>
          <w:b/>
          <w:sz w:val="20"/>
          <w:szCs w:val="20"/>
        </w:rPr>
        <w:br/>
      </w:r>
      <w:r w:rsidR="00D656C2" w:rsidRPr="00D656C2">
        <w:rPr>
          <w:rFonts w:ascii="Arial" w:hAnsi="Arial" w:cs="Arial"/>
          <w:b/>
          <w:sz w:val="20"/>
          <w:szCs w:val="20"/>
        </w:rPr>
        <w:t>Ärendesupporten (HelpDesk):</w:t>
      </w:r>
      <w:r w:rsidR="00D656C2">
        <w:rPr>
          <w:rFonts w:ascii="Arial" w:hAnsi="Arial" w:cs="Arial"/>
          <w:sz w:val="20"/>
          <w:szCs w:val="20"/>
        </w:rPr>
        <w:t xml:space="preserve"> </w:t>
      </w:r>
      <w:hyperlink r:id="rId9" w:history="1">
        <w:r w:rsidRPr="00D656C2">
          <w:rPr>
            <w:rStyle w:val="Hyperlnk"/>
            <w:rFonts w:ascii="Arial" w:hAnsi="Arial" w:cs="Arial"/>
            <w:sz w:val="20"/>
            <w:szCs w:val="20"/>
          </w:rPr>
          <w:t>http://hrscsupport.helsingborg.se/</w:t>
        </w:r>
      </w:hyperlink>
      <w:r w:rsidRPr="008972D5">
        <w:rPr>
          <w:rFonts w:ascii="Arial" w:hAnsi="Arial" w:cs="Arial"/>
          <w:sz w:val="20"/>
          <w:szCs w:val="20"/>
        </w:rPr>
        <w:br/>
      </w:r>
      <w:r w:rsidR="005F282C">
        <w:rPr>
          <w:rFonts w:ascii="Arial" w:hAnsi="Arial" w:cs="Arial"/>
          <w:b/>
          <w:sz w:val="20"/>
          <w:szCs w:val="20"/>
        </w:rPr>
        <w:br/>
      </w:r>
      <w:r w:rsidR="00D656C2" w:rsidRPr="00D656C2">
        <w:rPr>
          <w:rFonts w:ascii="Arial" w:hAnsi="Arial" w:cs="Arial"/>
          <w:b/>
          <w:sz w:val="20"/>
          <w:szCs w:val="20"/>
        </w:rPr>
        <w:t>Chatbot:</w:t>
      </w:r>
      <w:r w:rsidRPr="008972D5">
        <w:rPr>
          <w:rFonts w:ascii="Arial" w:hAnsi="Arial" w:cs="Arial"/>
          <w:sz w:val="20"/>
          <w:szCs w:val="20"/>
        </w:rPr>
        <w:t xml:space="preserve"> </w:t>
      </w:r>
      <w:r w:rsidR="00D656C2">
        <w:rPr>
          <w:rFonts w:ascii="Arial" w:hAnsi="Arial" w:cs="Arial"/>
          <w:sz w:val="20"/>
          <w:szCs w:val="20"/>
        </w:rPr>
        <w:t>B</w:t>
      </w:r>
      <w:r w:rsidR="00E85C2F" w:rsidRPr="008972D5">
        <w:rPr>
          <w:rFonts w:ascii="Arial" w:hAnsi="Arial" w:cs="Arial"/>
          <w:sz w:val="20"/>
          <w:szCs w:val="20"/>
        </w:rPr>
        <w:t xml:space="preserve">eräknad </w:t>
      </w:r>
      <w:r w:rsidRPr="008972D5">
        <w:rPr>
          <w:rFonts w:ascii="Arial" w:hAnsi="Arial" w:cs="Arial"/>
          <w:sz w:val="20"/>
          <w:szCs w:val="20"/>
        </w:rPr>
        <w:t xml:space="preserve">leverans under </w:t>
      </w:r>
      <w:r w:rsidR="00F81553" w:rsidRPr="008972D5">
        <w:rPr>
          <w:rFonts w:ascii="Arial" w:hAnsi="Arial" w:cs="Arial"/>
          <w:sz w:val="20"/>
          <w:szCs w:val="20"/>
        </w:rPr>
        <w:t xml:space="preserve">hösten </w:t>
      </w:r>
      <w:r w:rsidRPr="008972D5">
        <w:rPr>
          <w:rFonts w:ascii="Arial" w:hAnsi="Arial" w:cs="Arial"/>
          <w:sz w:val="20"/>
          <w:szCs w:val="20"/>
        </w:rPr>
        <w:t>2022</w:t>
      </w:r>
      <w:r w:rsidRPr="008972D5">
        <w:rPr>
          <w:rFonts w:ascii="Arial" w:hAnsi="Arial" w:cs="Arial"/>
          <w:sz w:val="20"/>
          <w:szCs w:val="20"/>
        </w:rPr>
        <w:br/>
        <w:t xml:space="preserve">Ärende i denna kanal besvaras inom 24 timmar om inte FAQ, </w:t>
      </w:r>
      <w:r w:rsidR="00D72A1E">
        <w:rPr>
          <w:rFonts w:ascii="Arial" w:hAnsi="Arial" w:cs="Arial"/>
          <w:sz w:val="20"/>
          <w:szCs w:val="20"/>
        </w:rPr>
        <w:t>webb eller guider har gett svar eller</w:t>
      </w:r>
      <w:r w:rsidRPr="008972D5">
        <w:rPr>
          <w:rFonts w:ascii="Arial" w:hAnsi="Arial" w:cs="Arial"/>
          <w:sz w:val="20"/>
          <w:szCs w:val="20"/>
        </w:rPr>
        <w:t xml:space="preserve"> vägledning och frågeställningen </w:t>
      </w:r>
      <w:r w:rsidR="00D72A1E">
        <w:rPr>
          <w:rFonts w:ascii="Arial" w:hAnsi="Arial" w:cs="Arial"/>
          <w:sz w:val="20"/>
          <w:szCs w:val="20"/>
        </w:rPr>
        <w:t>fortsatt är öppen.</w:t>
      </w:r>
    </w:p>
    <w:p w:rsidR="00666039" w:rsidRPr="008972D5" w:rsidRDefault="00AE0D14" w:rsidP="0066603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 w:rsidR="00666039" w:rsidRPr="008972D5">
        <w:rPr>
          <w:rFonts w:ascii="Arial" w:hAnsi="Arial" w:cs="Arial"/>
          <w:sz w:val="20"/>
          <w:szCs w:val="20"/>
        </w:rPr>
        <w:t>Funktioner</w:t>
      </w:r>
      <w:r>
        <w:rPr>
          <w:rFonts w:ascii="Arial" w:hAnsi="Arial" w:cs="Arial"/>
          <w:sz w:val="20"/>
          <w:szCs w:val="20"/>
        </w:rPr>
        <w:t>na för attest och nyuppläggning</w:t>
      </w:r>
      <w:r w:rsidR="00666039" w:rsidRPr="008972D5">
        <w:rPr>
          <w:rFonts w:ascii="Arial" w:hAnsi="Arial" w:cs="Arial"/>
          <w:sz w:val="20"/>
          <w:szCs w:val="20"/>
        </w:rPr>
        <w:t>/ändring av anställningsuppgifter är stängda i minimal omfattning i samband med slutlig bearbetning av lön samt under systemunderhåll och vid uppgradering. Dessa dagar räknas inte som arbetsdagar.</w:t>
      </w:r>
      <w:r w:rsidR="00666039" w:rsidRPr="008972D5">
        <w:rPr>
          <w:rFonts w:ascii="Arial" w:hAnsi="Arial" w:cs="Arial"/>
          <w:sz w:val="20"/>
          <w:szCs w:val="20"/>
        </w:rPr>
        <w:br/>
      </w:r>
      <w:r w:rsidR="00666039" w:rsidRPr="008972D5">
        <w:rPr>
          <w:rFonts w:ascii="Arial" w:hAnsi="Arial" w:cs="Arial"/>
          <w:sz w:val="20"/>
          <w:szCs w:val="20"/>
        </w:rPr>
        <w:br/>
      </w:r>
      <w:r w:rsidR="00666039" w:rsidRPr="00657098">
        <w:rPr>
          <w:rStyle w:val="Rubrik3Char"/>
        </w:rPr>
        <w:t>Generellt</w:t>
      </w:r>
      <w:r w:rsidR="00666039" w:rsidRPr="008972D5">
        <w:rPr>
          <w:rFonts w:ascii="Arial" w:hAnsi="Arial" w:cs="Arial"/>
          <w:sz w:val="20"/>
          <w:szCs w:val="20"/>
        </w:rPr>
        <w:br/>
        <w:t>HR-servicecenter ger support till</w:t>
      </w:r>
      <w:r w:rsidR="00E85C2F" w:rsidRPr="008972D5">
        <w:rPr>
          <w:rFonts w:ascii="Arial" w:hAnsi="Arial" w:cs="Arial"/>
          <w:sz w:val="20"/>
          <w:szCs w:val="20"/>
        </w:rPr>
        <w:t xml:space="preserve"> medarbetare, chefer, chefsstöd. </w:t>
      </w:r>
      <w:r w:rsidR="00666039" w:rsidRPr="008972D5">
        <w:rPr>
          <w:rFonts w:ascii="Arial" w:hAnsi="Arial" w:cs="Arial"/>
          <w:sz w:val="20"/>
          <w:szCs w:val="20"/>
        </w:rPr>
        <w:t>HR-servicecenter ger support i Personec P självservice och i frågor gällande lön- och pensionsadministration. Avtals- och arbetsgivarfrågor hanteras av respektive kommun.</w:t>
      </w:r>
    </w:p>
    <w:p w:rsidR="00091269" w:rsidRDefault="007D224B" w:rsidP="00235608">
      <w:r>
        <w:rPr>
          <w:rFonts w:ascii="Arial" w:hAnsi="Arial" w:cs="Arial"/>
          <w:sz w:val="20"/>
          <w:szCs w:val="20"/>
        </w:rPr>
        <w:br/>
      </w:r>
      <w:r w:rsidR="00666039" w:rsidRPr="008972D5">
        <w:rPr>
          <w:rFonts w:ascii="Arial" w:hAnsi="Arial" w:cs="Arial"/>
          <w:sz w:val="20"/>
          <w:szCs w:val="20"/>
        </w:rPr>
        <w:t>HR-servicecenter tillämpar en väg in för att säkra hög grad av tillgänglighet, effektiva flöden och kvalitet. Det innebär att samtliga ärenden, såsom lön- och pensionsärende ska inkomma vi</w:t>
      </w:r>
      <w:r w:rsidR="00235608">
        <w:rPr>
          <w:rFonts w:ascii="Arial" w:hAnsi="Arial" w:cs="Arial"/>
          <w:sz w:val="20"/>
          <w:szCs w:val="20"/>
        </w:rPr>
        <w:t>a HR-servicecenters kundsupport:</w:t>
      </w:r>
      <w:r w:rsidR="00666039" w:rsidRPr="008972D5">
        <w:rPr>
          <w:rFonts w:ascii="Arial" w:hAnsi="Arial" w:cs="Arial"/>
          <w:sz w:val="20"/>
          <w:szCs w:val="20"/>
        </w:rPr>
        <w:t xml:space="preserve"> telefon, supportmejl eller helpdesk. Genom att tillämpa en väg in underlättar vi vardagen för användare samt minskar sårbarheten och det skapas en spårbarhet och uppföljningsmöjlighet av respektive ärende med tillhörande historik.</w:t>
      </w:r>
    </w:p>
    <w:p w:rsidR="00B37C59" w:rsidRDefault="00B37C59" w:rsidP="0032311D">
      <w:pPr>
        <w:pStyle w:val="Brdtext"/>
        <w:ind w:right="962"/>
        <w:rPr>
          <w:lang w:val="sv-SE"/>
        </w:rPr>
      </w:pPr>
    </w:p>
    <w:p w:rsidR="0093166B" w:rsidRDefault="0093166B" w:rsidP="00B37C59">
      <w:pPr>
        <w:pStyle w:val="Brdtext"/>
        <w:ind w:right="962"/>
        <w:rPr>
          <w:lang w:val="sv-SE"/>
        </w:rPr>
      </w:pPr>
    </w:p>
    <w:tbl>
      <w:tblPr>
        <w:tblW w:w="13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31"/>
        <w:gridCol w:w="2031"/>
        <w:gridCol w:w="1588"/>
        <w:gridCol w:w="1775"/>
        <w:gridCol w:w="1975"/>
        <w:gridCol w:w="1808"/>
        <w:gridCol w:w="1892"/>
      </w:tblGrid>
      <w:tr w:rsidR="00B37C59" w:rsidRPr="00B37C59" w:rsidTr="0093166B">
        <w:trPr>
          <w:trHeight w:val="602"/>
        </w:trPr>
        <w:tc>
          <w:tcPr>
            <w:tcW w:w="1975" w:type="dxa"/>
            <w:shd w:val="clear" w:color="000000" w:fill="A6A6A6"/>
            <w:hideMark/>
          </w:tcPr>
          <w:p w:rsidR="00B37C59" w:rsidRPr="00B37C59" w:rsidRDefault="00B37C59" w:rsidP="00801621">
            <w:pPr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B37C59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lastRenderedPageBreak/>
              <w:t>Process</w:t>
            </w:r>
          </w:p>
        </w:tc>
        <w:tc>
          <w:tcPr>
            <w:tcW w:w="1975" w:type="dxa"/>
            <w:shd w:val="clear" w:color="000000" w:fill="A6A6A6"/>
            <w:hideMark/>
          </w:tcPr>
          <w:p w:rsidR="00B37C59" w:rsidRPr="00B37C59" w:rsidRDefault="00B37C59" w:rsidP="00801621">
            <w:pPr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B37C59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Tjänst</w:t>
            </w:r>
          </w:p>
        </w:tc>
        <w:tc>
          <w:tcPr>
            <w:tcW w:w="1639" w:type="dxa"/>
            <w:shd w:val="clear" w:color="000000" w:fill="A6A6A6"/>
            <w:hideMark/>
          </w:tcPr>
          <w:p w:rsidR="00B37C59" w:rsidRPr="00B37C59" w:rsidRDefault="00B37C59" w:rsidP="00801621">
            <w:pPr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B37C59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Aktivitet</w:t>
            </w:r>
          </w:p>
        </w:tc>
        <w:tc>
          <w:tcPr>
            <w:tcW w:w="1813" w:type="dxa"/>
            <w:shd w:val="clear" w:color="000000" w:fill="A6A6A6"/>
            <w:hideMark/>
          </w:tcPr>
          <w:p w:rsidR="00B37C59" w:rsidRPr="00B37C59" w:rsidRDefault="00B37C59" w:rsidP="00801621">
            <w:pPr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B37C59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Kommunens ansvar</w:t>
            </w:r>
          </w:p>
        </w:tc>
        <w:tc>
          <w:tcPr>
            <w:tcW w:w="1975" w:type="dxa"/>
            <w:shd w:val="clear" w:color="000000" w:fill="A6A6A6"/>
            <w:hideMark/>
          </w:tcPr>
          <w:p w:rsidR="00B37C59" w:rsidRPr="00B37C59" w:rsidRDefault="00B37C59" w:rsidP="00801621">
            <w:pPr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B37C59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HR-servicecenters ansvar</w:t>
            </w:r>
          </w:p>
        </w:tc>
        <w:tc>
          <w:tcPr>
            <w:tcW w:w="1808" w:type="dxa"/>
            <w:shd w:val="clear" w:color="000000" w:fill="A6A6A6"/>
            <w:hideMark/>
          </w:tcPr>
          <w:p w:rsidR="00B37C59" w:rsidRPr="00B37C59" w:rsidRDefault="00B37C59" w:rsidP="00801621">
            <w:pPr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B37C59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Servicenivå</w:t>
            </w:r>
          </w:p>
        </w:tc>
        <w:tc>
          <w:tcPr>
            <w:tcW w:w="1915" w:type="dxa"/>
            <w:shd w:val="clear" w:color="000000" w:fill="A6A6A6"/>
            <w:hideMark/>
          </w:tcPr>
          <w:p w:rsidR="00B37C59" w:rsidRPr="00B37C59" w:rsidRDefault="00B37C59" w:rsidP="00801621">
            <w:pPr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B37C59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Kommentar</w:t>
            </w:r>
          </w:p>
        </w:tc>
      </w:tr>
      <w:tr w:rsidR="00B37C59" w:rsidRPr="00B37C59" w:rsidTr="0093166B">
        <w:trPr>
          <w:trHeight w:val="2230"/>
        </w:trPr>
        <w:tc>
          <w:tcPr>
            <w:tcW w:w="1975" w:type="dxa"/>
            <w:shd w:val="clear" w:color="auto" w:fill="auto"/>
            <w:hideMark/>
          </w:tcPr>
          <w:p w:rsidR="00B37C59" w:rsidRPr="00B37C59" w:rsidRDefault="00B37C59" w:rsidP="0080162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B37C59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Hantera person- och anställningsuppgifter</w:t>
            </w:r>
            <w:r w:rsidR="00F51F06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.</w:t>
            </w:r>
          </w:p>
        </w:tc>
        <w:tc>
          <w:tcPr>
            <w:tcW w:w="1975" w:type="dxa"/>
            <w:shd w:val="clear" w:color="auto" w:fill="auto"/>
            <w:hideMark/>
          </w:tcPr>
          <w:p w:rsidR="00B37C59" w:rsidRPr="00B37C59" w:rsidRDefault="00B37C59" w:rsidP="0080162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B37C59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Nyanställning                                                                Förlängning av visstidsanställning</w:t>
            </w:r>
            <w:r w:rsidR="00F51F06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.</w:t>
            </w:r>
          </w:p>
        </w:tc>
        <w:tc>
          <w:tcPr>
            <w:tcW w:w="1639" w:type="dxa"/>
            <w:shd w:val="clear" w:color="auto" w:fill="auto"/>
            <w:hideMark/>
          </w:tcPr>
          <w:p w:rsidR="00B37C59" w:rsidRPr="00B37C59" w:rsidRDefault="00B37C59" w:rsidP="0080162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B37C59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Registrering av anställning i lönesystemet.</w:t>
            </w:r>
          </w:p>
        </w:tc>
        <w:tc>
          <w:tcPr>
            <w:tcW w:w="1813" w:type="dxa"/>
            <w:shd w:val="clear" w:color="auto" w:fill="auto"/>
            <w:hideMark/>
          </w:tcPr>
          <w:p w:rsidR="00B37C59" w:rsidRPr="00B37C59" w:rsidRDefault="00B37C59" w:rsidP="0080162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B37C59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Registrera och attestera anställningsavtal i WinLas.</w:t>
            </w:r>
          </w:p>
        </w:tc>
        <w:tc>
          <w:tcPr>
            <w:tcW w:w="1975" w:type="dxa"/>
            <w:shd w:val="clear" w:color="auto" w:fill="auto"/>
            <w:hideMark/>
          </w:tcPr>
          <w:p w:rsidR="00B37C59" w:rsidRPr="00B37C59" w:rsidRDefault="00B37C59" w:rsidP="0080162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B37C59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Registrera anställningsuppgifter i lönesystemet.</w:t>
            </w:r>
          </w:p>
        </w:tc>
        <w:tc>
          <w:tcPr>
            <w:tcW w:w="1808" w:type="dxa"/>
            <w:shd w:val="clear" w:color="auto" w:fill="auto"/>
            <w:hideMark/>
          </w:tcPr>
          <w:p w:rsidR="00B37C59" w:rsidRPr="00B37C59" w:rsidRDefault="00B37C59" w:rsidP="0080162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B37C59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 xml:space="preserve">Nyanställda och förlängning av visstidsanställning: anställning registreras senast 7 arbetsdagar efter att anställningsavtal är beviljat i WinLas. </w:t>
            </w:r>
          </w:p>
        </w:tc>
        <w:tc>
          <w:tcPr>
            <w:tcW w:w="1915" w:type="dxa"/>
            <w:shd w:val="clear" w:color="auto" w:fill="auto"/>
            <w:hideMark/>
          </w:tcPr>
          <w:p w:rsidR="00B37C59" w:rsidRPr="00B37C59" w:rsidRDefault="00B37C59" w:rsidP="0080162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B37C59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Ferie- och uppehållsanställda förutsatt att aktuella arbetsår finns upplagda i lönesystemet.</w:t>
            </w:r>
          </w:p>
        </w:tc>
      </w:tr>
      <w:tr w:rsidR="00B37C59" w:rsidRPr="00B37C59" w:rsidTr="0093166B">
        <w:trPr>
          <w:trHeight w:val="2051"/>
        </w:trPr>
        <w:tc>
          <w:tcPr>
            <w:tcW w:w="1975" w:type="dxa"/>
            <w:shd w:val="clear" w:color="auto" w:fill="auto"/>
            <w:hideMark/>
          </w:tcPr>
          <w:p w:rsidR="00B37C59" w:rsidRPr="00B37C59" w:rsidRDefault="00B37C59" w:rsidP="0080162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B37C59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Hantera person- och anställningsuppgifter</w:t>
            </w:r>
            <w:r w:rsidR="00F51F06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.</w:t>
            </w:r>
          </w:p>
        </w:tc>
        <w:tc>
          <w:tcPr>
            <w:tcW w:w="1975" w:type="dxa"/>
            <w:shd w:val="clear" w:color="auto" w:fill="auto"/>
            <w:hideMark/>
          </w:tcPr>
          <w:p w:rsidR="00E8769E" w:rsidRDefault="00B37C59" w:rsidP="0080162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B37C59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 xml:space="preserve">Förändring av anställning. </w:t>
            </w:r>
          </w:p>
          <w:p w:rsidR="00E8769E" w:rsidRDefault="00E8769E" w:rsidP="0080162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</w:p>
          <w:p w:rsidR="00B37C59" w:rsidRPr="00B37C59" w:rsidRDefault="00B37C59" w:rsidP="0080162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B37C59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Ny anställning, redan anställd i kommunen</w:t>
            </w:r>
            <w:r w:rsidR="00F51F06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.</w:t>
            </w:r>
          </w:p>
        </w:tc>
        <w:tc>
          <w:tcPr>
            <w:tcW w:w="1639" w:type="dxa"/>
            <w:shd w:val="clear" w:color="auto" w:fill="auto"/>
            <w:hideMark/>
          </w:tcPr>
          <w:p w:rsidR="00B37C59" w:rsidRPr="00B37C59" w:rsidRDefault="00B37C59" w:rsidP="0080162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B37C59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Registrering av förändrad/ny anställning i lönesystemet.</w:t>
            </w:r>
          </w:p>
        </w:tc>
        <w:tc>
          <w:tcPr>
            <w:tcW w:w="1813" w:type="dxa"/>
            <w:shd w:val="clear" w:color="auto" w:fill="auto"/>
            <w:hideMark/>
          </w:tcPr>
          <w:p w:rsidR="00B37C59" w:rsidRPr="00B37C59" w:rsidRDefault="00B37C59" w:rsidP="0080162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B37C59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Registrera och attestera anställningsavtal i WinLas.</w:t>
            </w:r>
          </w:p>
        </w:tc>
        <w:tc>
          <w:tcPr>
            <w:tcW w:w="1975" w:type="dxa"/>
            <w:shd w:val="clear" w:color="auto" w:fill="auto"/>
            <w:hideMark/>
          </w:tcPr>
          <w:p w:rsidR="00B37C59" w:rsidRPr="00B37C59" w:rsidRDefault="00B37C59" w:rsidP="0080162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B37C59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Registrera anställningsuppgifter i lönesystemet.</w:t>
            </w:r>
          </w:p>
        </w:tc>
        <w:tc>
          <w:tcPr>
            <w:tcW w:w="1808" w:type="dxa"/>
            <w:shd w:val="clear" w:color="auto" w:fill="auto"/>
            <w:hideMark/>
          </w:tcPr>
          <w:p w:rsidR="00B37C59" w:rsidRPr="00B37C59" w:rsidRDefault="00B37C59" w:rsidP="0080162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B37C59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Ny anställning för redan befintligt anställda: ny anställning registreras till aktuell löneperiod innan anställningens från och med datum.</w:t>
            </w:r>
          </w:p>
        </w:tc>
        <w:tc>
          <w:tcPr>
            <w:tcW w:w="1915" w:type="dxa"/>
            <w:shd w:val="clear" w:color="auto" w:fill="auto"/>
            <w:hideMark/>
          </w:tcPr>
          <w:p w:rsidR="00B37C59" w:rsidRPr="00B37C59" w:rsidRDefault="00B37C59" w:rsidP="0080162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B37C59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För att överflyttning av semesterdagar med mera ska bli rätt måste dessa anställningar hanteras i lönesystemet i anslutning till att tidigare anställning avslutas.</w:t>
            </w:r>
          </w:p>
        </w:tc>
      </w:tr>
      <w:tr w:rsidR="0093166B" w:rsidRPr="00B37C59" w:rsidTr="0093166B">
        <w:trPr>
          <w:trHeight w:val="1680"/>
        </w:trPr>
        <w:tc>
          <w:tcPr>
            <w:tcW w:w="1975" w:type="dxa"/>
            <w:shd w:val="clear" w:color="auto" w:fill="auto"/>
          </w:tcPr>
          <w:p w:rsidR="0093166B" w:rsidRPr="00B37C59" w:rsidRDefault="0093166B" w:rsidP="0093166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B37C59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Hantera person- och anställningsuppgifter</w:t>
            </w:r>
            <w:r w:rsidR="00F51F06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.</w:t>
            </w:r>
          </w:p>
        </w:tc>
        <w:tc>
          <w:tcPr>
            <w:tcW w:w="1975" w:type="dxa"/>
            <w:shd w:val="clear" w:color="auto" w:fill="auto"/>
          </w:tcPr>
          <w:p w:rsidR="0093166B" w:rsidRPr="00B37C59" w:rsidRDefault="0093166B" w:rsidP="0093166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006F18"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sv-SE"/>
              </w:rPr>
              <w:t>Ändring av anställningsuppgifter</w:t>
            </w:r>
            <w:r w:rsidR="00B647B8" w:rsidRPr="00006F18"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sv-SE"/>
              </w:rPr>
              <w:t>,</w:t>
            </w:r>
            <w:r w:rsidRPr="00006F18"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sv-SE"/>
              </w:rPr>
              <w:t xml:space="preserve"> </w:t>
            </w:r>
            <w:r w:rsidRPr="00006F1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highlight w:val="yellow"/>
                <w:lang w:eastAsia="sv-SE"/>
              </w:rPr>
              <w:t>Ändrad placering</w:t>
            </w:r>
            <w:r w:rsidR="00F51F06" w:rsidRPr="00006F1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sv-SE"/>
              </w:rPr>
              <w:t>.</w:t>
            </w:r>
          </w:p>
        </w:tc>
        <w:tc>
          <w:tcPr>
            <w:tcW w:w="1639" w:type="dxa"/>
            <w:shd w:val="clear" w:color="auto" w:fill="auto"/>
          </w:tcPr>
          <w:p w:rsidR="0093166B" w:rsidRPr="00B37C59" w:rsidRDefault="0093166B" w:rsidP="0093166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006F18"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sv-SE"/>
              </w:rPr>
              <w:t>Registrering av ändrad placering i lönesystemet.</w:t>
            </w:r>
          </w:p>
        </w:tc>
        <w:tc>
          <w:tcPr>
            <w:tcW w:w="1813" w:type="dxa"/>
            <w:shd w:val="clear" w:color="auto" w:fill="auto"/>
          </w:tcPr>
          <w:p w:rsidR="007E5D57" w:rsidRDefault="0093166B" w:rsidP="007E5D5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B37C59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Lämna underlag till HR-servicecenter.                   Underlag lämnas via WinLas. De uppgifter som inte går att registreras i WinLas lämnas via blankett.</w:t>
            </w:r>
          </w:p>
          <w:p w:rsidR="0093166B" w:rsidRPr="007E5D57" w:rsidRDefault="007E5D57" w:rsidP="007E5D5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ab/>
            </w:r>
          </w:p>
        </w:tc>
        <w:tc>
          <w:tcPr>
            <w:tcW w:w="1975" w:type="dxa"/>
            <w:shd w:val="clear" w:color="auto" w:fill="auto"/>
          </w:tcPr>
          <w:p w:rsidR="0093166B" w:rsidRPr="00B37C59" w:rsidRDefault="0093166B" w:rsidP="0093166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B37C59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Uppdatera lönesystemet med nya uppgifter.</w:t>
            </w:r>
          </w:p>
        </w:tc>
        <w:tc>
          <w:tcPr>
            <w:tcW w:w="1808" w:type="dxa"/>
            <w:shd w:val="clear" w:color="auto" w:fill="auto"/>
          </w:tcPr>
          <w:p w:rsidR="0093166B" w:rsidRPr="00B37C59" w:rsidRDefault="0093166B" w:rsidP="0093166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006F18"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sv-SE"/>
              </w:rPr>
              <w:t>Ändrad placering registreras inom 7 arbetsdagar efter underlag inkommit.</w:t>
            </w:r>
            <w:r w:rsidRPr="00B37C59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 xml:space="preserve"> </w:t>
            </w:r>
          </w:p>
        </w:tc>
        <w:tc>
          <w:tcPr>
            <w:tcW w:w="1915" w:type="dxa"/>
            <w:shd w:val="clear" w:color="auto" w:fill="auto"/>
          </w:tcPr>
          <w:p w:rsidR="0093166B" w:rsidRPr="00B37C59" w:rsidRDefault="0093166B" w:rsidP="0093166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B37C59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 </w:t>
            </w:r>
          </w:p>
        </w:tc>
      </w:tr>
      <w:tr w:rsidR="0093166B" w:rsidRPr="00B37C59" w:rsidTr="0093166B">
        <w:trPr>
          <w:trHeight w:val="1680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66B" w:rsidRPr="00B37C59" w:rsidRDefault="0093166B" w:rsidP="00B043D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B37C59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Hantera person- och anställningsuppgifter</w:t>
            </w:r>
            <w:r w:rsidR="00F51F06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66B" w:rsidRPr="00B37C59" w:rsidRDefault="0093166B" w:rsidP="00B043D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006F18"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sv-SE"/>
              </w:rPr>
              <w:t xml:space="preserve">Ändring av anställnings-uppgifter  </w:t>
            </w:r>
            <w:r w:rsidRPr="00006F1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highlight w:val="yellow"/>
                <w:lang w:eastAsia="sv-SE"/>
              </w:rPr>
              <w:t>Ändrad kontering</w:t>
            </w:r>
            <w:r w:rsidR="00F51F06" w:rsidRPr="00006F1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highlight w:val="yellow"/>
                <w:lang w:eastAsia="sv-SE"/>
              </w:rPr>
              <w:t>.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66B" w:rsidRPr="00B37C59" w:rsidRDefault="0093166B" w:rsidP="00B043D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006F18"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sv-SE"/>
              </w:rPr>
              <w:t>Ändring av kontering på anställning i lönesystemet</w:t>
            </w:r>
            <w:r w:rsidR="00F51F06" w:rsidRPr="00006F18"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sv-SE"/>
              </w:rPr>
              <w:t>.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66B" w:rsidRPr="00B37C59" w:rsidRDefault="0093166B" w:rsidP="00B043D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B37C59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Lämna underlag till HR-servicecenter.                   Un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 xml:space="preserve">derlag lämnas via WinLas. </w:t>
            </w:r>
            <w:r w:rsidRPr="00B37C59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De uppgifter som inte går att registreras i WinLas lämnas via blankett.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66B" w:rsidRPr="00B37C59" w:rsidRDefault="0093166B" w:rsidP="00B043D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B37C59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Uppdatera lönesystemet med nya uppgifter.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66B" w:rsidRPr="00B37C59" w:rsidRDefault="0093166B" w:rsidP="00B043D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006F18"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sv-SE"/>
              </w:rPr>
              <w:t>Senast innan huvudutbetalning i aktuell månad.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66B" w:rsidRPr="00B37C59" w:rsidRDefault="0093166B" w:rsidP="00B043D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B37C59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 </w:t>
            </w:r>
          </w:p>
        </w:tc>
      </w:tr>
    </w:tbl>
    <w:p w:rsidR="00B37C59" w:rsidRDefault="00B37C59" w:rsidP="00B37C59">
      <w:pPr>
        <w:pStyle w:val="Brdtext"/>
        <w:ind w:right="962"/>
        <w:rPr>
          <w:lang w:val="sv-SE"/>
        </w:rPr>
      </w:pPr>
    </w:p>
    <w:p w:rsidR="00063CA8" w:rsidRDefault="00063CA8" w:rsidP="00B37C59">
      <w:pPr>
        <w:pStyle w:val="Brdtext"/>
        <w:ind w:right="962"/>
        <w:rPr>
          <w:lang w:val="sv-SE"/>
        </w:rPr>
      </w:pPr>
    </w:p>
    <w:p w:rsidR="00063CA8" w:rsidRDefault="00063CA8" w:rsidP="00B37C59">
      <w:pPr>
        <w:pStyle w:val="Brdtext"/>
        <w:ind w:right="962"/>
        <w:rPr>
          <w:lang w:val="sv-SE"/>
        </w:rPr>
      </w:pPr>
    </w:p>
    <w:p w:rsidR="00063CA8" w:rsidRDefault="00063CA8" w:rsidP="00B37C59">
      <w:pPr>
        <w:pStyle w:val="Brdtext"/>
        <w:ind w:right="962"/>
        <w:rPr>
          <w:lang w:val="sv-SE"/>
        </w:rPr>
      </w:pPr>
    </w:p>
    <w:tbl>
      <w:tblPr>
        <w:tblW w:w="131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31"/>
        <w:gridCol w:w="1986"/>
        <w:gridCol w:w="1574"/>
        <w:gridCol w:w="2031"/>
        <w:gridCol w:w="1831"/>
        <w:gridCol w:w="1676"/>
        <w:gridCol w:w="1971"/>
      </w:tblGrid>
      <w:tr w:rsidR="00B37C59" w:rsidRPr="00B37C59" w:rsidTr="007E5D57">
        <w:trPr>
          <w:trHeight w:val="602"/>
        </w:trPr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hideMark/>
          </w:tcPr>
          <w:p w:rsidR="00B37C59" w:rsidRPr="00B37C59" w:rsidRDefault="00B37C59" w:rsidP="009B7A70">
            <w:pPr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B37C59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lastRenderedPageBreak/>
              <w:t>Process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hideMark/>
          </w:tcPr>
          <w:p w:rsidR="00B37C59" w:rsidRPr="00B37C59" w:rsidRDefault="00B37C59" w:rsidP="009B7A70">
            <w:pPr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B37C59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Tjänst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hideMark/>
          </w:tcPr>
          <w:p w:rsidR="00B37C59" w:rsidRPr="00B37C59" w:rsidRDefault="00B37C59" w:rsidP="009B7A70">
            <w:pPr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B37C59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Aktivitet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hideMark/>
          </w:tcPr>
          <w:p w:rsidR="00B37C59" w:rsidRPr="00B37C59" w:rsidRDefault="00B37C59" w:rsidP="009B7A70">
            <w:pPr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B37C59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Kommunens ansvar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hideMark/>
          </w:tcPr>
          <w:p w:rsidR="00B37C59" w:rsidRPr="00B37C59" w:rsidRDefault="00B37C59" w:rsidP="009B7A70">
            <w:pPr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B37C59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HR-servicecenters ansvar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hideMark/>
          </w:tcPr>
          <w:p w:rsidR="00B37C59" w:rsidRPr="00B37C59" w:rsidRDefault="00B37C59" w:rsidP="009B7A70">
            <w:pPr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B37C59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Servicenivå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hideMark/>
          </w:tcPr>
          <w:p w:rsidR="00B37C59" w:rsidRPr="00B37C59" w:rsidRDefault="00B37C59" w:rsidP="009B7A70">
            <w:pPr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B37C59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Kommentar</w:t>
            </w:r>
          </w:p>
        </w:tc>
      </w:tr>
      <w:tr w:rsidR="00B37C59" w:rsidRPr="00B37C59" w:rsidTr="007E5D57">
        <w:trPr>
          <w:trHeight w:val="839"/>
        </w:trPr>
        <w:tc>
          <w:tcPr>
            <w:tcW w:w="2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C59" w:rsidRPr="00B37C59" w:rsidRDefault="00B37C59" w:rsidP="009B7A7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B37C59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Hantera person- och anställningsuppgifter</w:t>
            </w:r>
            <w:r w:rsidR="00F51F06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.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C59" w:rsidRPr="00B37C59" w:rsidRDefault="00B37C59" w:rsidP="009B7A7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B37C59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Bevakning av tidsbegränsad anställning och lönetillägg</w:t>
            </w:r>
            <w:r w:rsidR="00F51F06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.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C59" w:rsidRPr="00B37C59" w:rsidRDefault="00B37C59" w:rsidP="009B7A7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006F18"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sv-SE"/>
              </w:rPr>
              <w:t>Bevakning av tidsbegränsad anställning och lönetillägg</w:t>
            </w:r>
            <w:r w:rsidR="00F51F06" w:rsidRPr="00006F18"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sv-SE"/>
              </w:rPr>
              <w:t>.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C59" w:rsidRPr="00B37C59" w:rsidRDefault="00B37C59" w:rsidP="009B7A7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006F18"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sv-SE"/>
              </w:rPr>
              <w:t>Bevaka och ev</w:t>
            </w:r>
            <w:r w:rsidR="00177EC6" w:rsidRPr="00006F18"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sv-SE"/>
              </w:rPr>
              <w:t>.</w:t>
            </w:r>
            <w:r w:rsidRPr="00006F18"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sv-SE"/>
              </w:rPr>
              <w:t xml:space="preserve"> förlänga tidsbegränsad anställning och lönetillägg.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C59" w:rsidRPr="00B37C59" w:rsidRDefault="00B37C59" w:rsidP="009B7A7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B37C59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Om ingen förlängning inkommer avslutas tidsbegränsad anställning och lönetillägg.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C59" w:rsidRPr="00B37C59" w:rsidRDefault="00B37C59" w:rsidP="009B7A7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B37C59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 xml:space="preserve">Tidsbegränsad anställning </w:t>
            </w:r>
            <w:r w:rsidR="006E2117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 xml:space="preserve">och tidsbegränsade lönetillägg </w:t>
            </w:r>
            <w:r w:rsidRPr="00B37C59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avslutas om förlä</w:t>
            </w:r>
            <w:r w:rsidR="00177EC6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n</w:t>
            </w:r>
            <w:r w:rsidRPr="00B37C59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 xml:space="preserve">gning inte inkommer.  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C59" w:rsidRPr="00B37C59" w:rsidRDefault="00B37C59" w:rsidP="009B7A7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B37C59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Tidsbegränsade anställningar samt tidsbegränsade lönetillägg som inte förlängs bevakar HR-servicecenter och avslutar när anställningen och/eller lönetillägget upphör.</w:t>
            </w:r>
          </w:p>
        </w:tc>
      </w:tr>
      <w:tr w:rsidR="00B37C59" w:rsidRPr="00B37C59" w:rsidTr="007E5D57">
        <w:trPr>
          <w:trHeight w:val="801"/>
        </w:trPr>
        <w:tc>
          <w:tcPr>
            <w:tcW w:w="2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C59" w:rsidRPr="00B37C59" w:rsidRDefault="00B37C59" w:rsidP="009B7A7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B37C59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Hantera person- och anställningsuppgifter</w:t>
            </w:r>
            <w:r w:rsidR="00F51F06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.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C59" w:rsidRPr="00B37C59" w:rsidRDefault="00B37C59" w:rsidP="009B7A7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B37C59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Skatt</w:t>
            </w:r>
            <w:r w:rsidR="00F51F06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.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C59" w:rsidRPr="00B37C59" w:rsidRDefault="00B37C59" w:rsidP="009B7A7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B37C59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Uppdatering av skatteavdrag.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C59" w:rsidRPr="00B37C59" w:rsidRDefault="00B37C59" w:rsidP="009B7A7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006F18"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sv-SE"/>
              </w:rPr>
              <w:t>Inget ansvar</w:t>
            </w:r>
            <w:r w:rsidR="00F51F06" w:rsidRPr="00006F18"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sv-SE"/>
              </w:rPr>
              <w:t>.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C59" w:rsidRPr="00B37C59" w:rsidRDefault="00B37C59" w:rsidP="009B7A7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B37C59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Hämta skatteuppgifter från Skatteverket.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C59" w:rsidRPr="00B37C59" w:rsidRDefault="00B37C59" w:rsidP="009B7A7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B37C59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1 gång per månad.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C59" w:rsidRPr="00B37C59" w:rsidRDefault="00B37C59" w:rsidP="009B7A7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B37C59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Uppdaterad skatteuppgift från Skatteverket läses in i lönesystemet en gång i månaden.</w:t>
            </w:r>
          </w:p>
        </w:tc>
      </w:tr>
      <w:tr w:rsidR="0093166B" w:rsidRPr="00B37C59" w:rsidTr="007E5D57">
        <w:trPr>
          <w:trHeight w:val="801"/>
        </w:trPr>
        <w:tc>
          <w:tcPr>
            <w:tcW w:w="2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66B" w:rsidRPr="00B37C59" w:rsidRDefault="0093166B" w:rsidP="009B7A7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B37C59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Hantera person- och anställningsuppgifter</w:t>
            </w:r>
            <w:r w:rsidR="00F51F06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.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66B" w:rsidRPr="00B37C59" w:rsidRDefault="0093166B" w:rsidP="009B7A7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B37C59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Avslut</w:t>
            </w:r>
            <w:r w:rsidR="00F51F06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.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66B" w:rsidRPr="00B37C59" w:rsidRDefault="0093166B" w:rsidP="009B7A7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B37C59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Avslutning av anställningar och utbetalning av slutlön.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66B" w:rsidRPr="00B37C59" w:rsidRDefault="0093166B" w:rsidP="009B7A7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B37C59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Lämna underlag med avgångsorsak.                   Underlag lämnas via WinLas. Om inte funktion avslut finns i WinLas används attesterad uppsägningsblankett.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66B" w:rsidRPr="00B37C59" w:rsidRDefault="0093166B" w:rsidP="009B7A7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B37C59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Avsluta anställning enligt underlag och betala ut slutlön.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66B" w:rsidRPr="00B37C59" w:rsidRDefault="0093166B" w:rsidP="009B7A7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B37C59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Avslut registreras den månad datum anställningen upphör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.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66B" w:rsidRPr="00B37C59" w:rsidRDefault="0093166B" w:rsidP="009B7A7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B37C59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Utbetalning av slutlön sker alltid månaden efter anställningens upphörande.</w:t>
            </w:r>
          </w:p>
        </w:tc>
      </w:tr>
      <w:tr w:rsidR="009B7A70" w:rsidRPr="00B37C59" w:rsidTr="007E5D57">
        <w:trPr>
          <w:trHeight w:val="801"/>
        </w:trPr>
        <w:tc>
          <w:tcPr>
            <w:tcW w:w="2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A70" w:rsidRPr="00B37C59" w:rsidRDefault="009B7A70" w:rsidP="009B7A7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B37C59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Hantera person- och anställningsuppgifter</w:t>
            </w:r>
            <w:r w:rsidR="00F51F06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.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A70" w:rsidRPr="00B37C59" w:rsidRDefault="009B7A70" w:rsidP="009B7A7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B37C59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Intyg</w:t>
            </w:r>
            <w:r w:rsidR="00F51F06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.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A70" w:rsidRPr="00B37C59" w:rsidRDefault="009B7A70" w:rsidP="009B7A7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Inkomstintyg</w:t>
            </w:r>
            <w:r w:rsidR="00F51F06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.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A70" w:rsidRPr="00B37C59" w:rsidRDefault="009B7A70" w:rsidP="009B7A7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006F18"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sv-SE"/>
              </w:rPr>
              <w:t>Förfrågningar från t ex. Försäkrings-kassan som inkommer till kommunen vidarebefordras till HR-servicecenter</w:t>
            </w:r>
            <w:r w:rsidR="00F51F06" w:rsidRPr="00006F18"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sv-SE"/>
              </w:rPr>
              <w:t>.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A70" w:rsidRPr="00B37C59" w:rsidRDefault="009B7A70" w:rsidP="009B7A7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B37C59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Utfärda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 xml:space="preserve"> inkomst</w:t>
            </w:r>
            <w:r w:rsidRPr="00B37C59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intyg e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 xml:space="preserve">fter begäran från den anställde, </w:t>
            </w:r>
            <w:r w:rsidRPr="00B37C59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 xml:space="preserve"> Försäkringskassan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 xml:space="preserve"> m fl</w:t>
            </w:r>
            <w:r w:rsidR="00F51F06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A70" w:rsidRPr="00B37C59" w:rsidRDefault="009B7A70" w:rsidP="009B7A7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B37C59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Senast 14 kalenderdagar efter inkommen förfrågan.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A70" w:rsidRPr="00B37C59" w:rsidRDefault="009B7A70" w:rsidP="009B7A7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B37C59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 </w:t>
            </w:r>
          </w:p>
        </w:tc>
      </w:tr>
      <w:tr w:rsidR="009B7A70" w:rsidRPr="00B37C59" w:rsidTr="007E5D57">
        <w:trPr>
          <w:trHeight w:val="801"/>
        </w:trPr>
        <w:tc>
          <w:tcPr>
            <w:tcW w:w="2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A70" w:rsidRPr="00B37C59" w:rsidRDefault="009B7A70" w:rsidP="009B7A7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B37C59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Hantera person- och anställningsuppgifter</w:t>
            </w:r>
            <w:r w:rsidR="00F51F06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.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A70" w:rsidRPr="00B37C59" w:rsidRDefault="009B7A70" w:rsidP="009B7A7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B37C59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Intyg</w:t>
            </w:r>
            <w:r w:rsidR="00F51F06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.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A70" w:rsidRPr="00B37C59" w:rsidRDefault="009B7A70" w:rsidP="009B7A7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B37C59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Arbetsgivarintyg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 xml:space="preserve"> till a-kassa</w:t>
            </w:r>
            <w:r w:rsidR="00F51F06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.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A70" w:rsidRPr="00B37C59" w:rsidRDefault="009B7A70" w:rsidP="009B7A7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Förfrågningar som inkommer till kommunen vidarebefordras till HR-servicecenter</w:t>
            </w:r>
            <w:r w:rsidR="00F51F06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.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A70" w:rsidRPr="00B37C59" w:rsidRDefault="009B7A70" w:rsidP="009B7A7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B37C59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 xml:space="preserve">Utfärda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arbetsgivar</w:t>
            </w:r>
            <w:r w:rsidRPr="00B37C59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 xml:space="preserve">intyg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 xml:space="preserve">till a-kassa </w:t>
            </w:r>
            <w:r w:rsidRPr="00B37C59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efter begäran från den anställde.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A70" w:rsidRPr="00B37C59" w:rsidRDefault="009B7A70" w:rsidP="009B7A7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B37C59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Senast 14 kalenderdagar efter inkommen förfrågan.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A70" w:rsidRPr="00B37C59" w:rsidRDefault="009B7A70" w:rsidP="009B7A7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Arbetsgivarintyg lämnas på webb arbetsgivarintyg.nu</w:t>
            </w:r>
          </w:p>
        </w:tc>
      </w:tr>
    </w:tbl>
    <w:p w:rsidR="00B37C59" w:rsidRDefault="00B37C59" w:rsidP="00B37C59">
      <w:pPr>
        <w:pStyle w:val="Brdtext"/>
        <w:ind w:right="962"/>
        <w:rPr>
          <w:lang w:val="sv-SE"/>
        </w:rPr>
      </w:pPr>
    </w:p>
    <w:p w:rsidR="00B37C59" w:rsidRDefault="00B37C59" w:rsidP="00B37C59">
      <w:pPr>
        <w:pStyle w:val="Brdtext"/>
        <w:ind w:right="962"/>
        <w:rPr>
          <w:lang w:val="sv-SE"/>
        </w:rPr>
      </w:pPr>
    </w:p>
    <w:p w:rsidR="00801621" w:rsidRDefault="00801621" w:rsidP="00B37C59">
      <w:pPr>
        <w:pStyle w:val="Brdtext"/>
        <w:ind w:right="962"/>
        <w:rPr>
          <w:lang w:val="sv-SE"/>
        </w:rPr>
      </w:pPr>
    </w:p>
    <w:p w:rsidR="00801621" w:rsidRDefault="00801621" w:rsidP="00B37C59">
      <w:pPr>
        <w:pStyle w:val="Brdtext"/>
        <w:ind w:right="962"/>
        <w:rPr>
          <w:lang w:val="sv-SE"/>
        </w:rPr>
      </w:pPr>
    </w:p>
    <w:p w:rsidR="00063CA8" w:rsidRDefault="00063CA8" w:rsidP="00B37C59">
      <w:pPr>
        <w:pStyle w:val="Brdtext"/>
        <w:ind w:right="962"/>
        <w:rPr>
          <w:lang w:val="sv-SE"/>
        </w:rPr>
      </w:pPr>
    </w:p>
    <w:p w:rsidR="00063CA8" w:rsidRDefault="00063CA8" w:rsidP="00B37C59">
      <w:pPr>
        <w:pStyle w:val="Brdtext"/>
        <w:ind w:right="962"/>
        <w:rPr>
          <w:lang w:val="sv-SE"/>
        </w:rPr>
      </w:pPr>
    </w:p>
    <w:p w:rsidR="00063CA8" w:rsidRDefault="00063CA8" w:rsidP="00B37C59">
      <w:pPr>
        <w:pStyle w:val="Brdtext"/>
        <w:ind w:right="962"/>
        <w:rPr>
          <w:lang w:val="sv-SE"/>
        </w:rPr>
      </w:pPr>
    </w:p>
    <w:p w:rsidR="00B37C59" w:rsidRDefault="00B37C59" w:rsidP="00B37C59">
      <w:pPr>
        <w:pStyle w:val="Brdtext"/>
        <w:ind w:right="962"/>
        <w:rPr>
          <w:lang w:val="sv-SE"/>
        </w:rPr>
      </w:pPr>
    </w:p>
    <w:tbl>
      <w:tblPr>
        <w:tblW w:w="13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31"/>
        <w:gridCol w:w="1704"/>
        <w:gridCol w:w="1843"/>
        <w:gridCol w:w="1971"/>
        <w:gridCol w:w="1831"/>
        <w:gridCol w:w="1720"/>
        <w:gridCol w:w="2000"/>
      </w:tblGrid>
      <w:tr w:rsidR="00A5381D" w:rsidRPr="00B37C59" w:rsidTr="00A5381D">
        <w:trPr>
          <w:trHeight w:val="460"/>
        </w:trPr>
        <w:tc>
          <w:tcPr>
            <w:tcW w:w="1975" w:type="dxa"/>
            <w:shd w:val="clear" w:color="000000" w:fill="A6A6A6"/>
            <w:hideMark/>
          </w:tcPr>
          <w:p w:rsidR="00B37C59" w:rsidRPr="00B37C59" w:rsidRDefault="00B37C59" w:rsidP="009B7A70">
            <w:pPr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B37C59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lastRenderedPageBreak/>
              <w:t>Process</w:t>
            </w:r>
          </w:p>
        </w:tc>
        <w:tc>
          <w:tcPr>
            <w:tcW w:w="1715" w:type="dxa"/>
            <w:shd w:val="clear" w:color="000000" w:fill="A6A6A6"/>
            <w:hideMark/>
          </w:tcPr>
          <w:p w:rsidR="00B37C59" w:rsidRPr="00B37C59" w:rsidRDefault="00B37C59" w:rsidP="009B7A70">
            <w:pPr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B37C59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Tjänst</w:t>
            </w:r>
          </w:p>
        </w:tc>
        <w:tc>
          <w:tcPr>
            <w:tcW w:w="1857" w:type="dxa"/>
            <w:shd w:val="clear" w:color="000000" w:fill="A6A6A6"/>
            <w:hideMark/>
          </w:tcPr>
          <w:p w:rsidR="00B37C59" w:rsidRPr="00B37C59" w:rsidRDefault="00B37C59" w:rsidP="009B7A70">
            <w:pPr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B37C59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Aktivitet</w:t>
            </w:r>
          </w:p>
        </w:tc>
        <w:tc>
          <w:tcPr>
            <w:tcW w:w="1979" w:type="dxa"/>
            <w:shd w:val="clear" w:color="000000" w:fill="A6A6A6"/>
            <w:hideMark/>
          </w:tcPr>
          <w:p w:rsidR="00B37C59" w:rsidRPr="00B37C59" w:rsidRDefault="00B37C59" w:rsidP="009B7A70">
            <w:pPr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B37C59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Kommunens ansvar</w:t>
            </w:r>
          </w:p>
        </w:tc>
        <w:tc>
          <w:tcPr>
            <w:tcW w:w="1839" w:type="dxa"/>
            <w:shd w:val="clear" w:color="000000" w:fill="A6A6A6"/>
            <w:hideMark/>
          </w:tcPr>
          <w:p w:rsidR="00B37C59" w:rsidRPr="00B37C59" w:rsidRDefault="00A5381D" w:rsidP="009B7A70">
            <w:pPr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HR-</w:t>
            </w:r>
            <w:r w:rsidR="00B37C59" w:rsidRPr="00B37C59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servicecenters ansvar</w:t>
            </w:r>
          </w:p>
        </w:tc>
        <w:tc>
          <w:tcPr>
            <w:tcW w:w="1720" w:type="dxa"/>
            <w:shd w:val="clear" w:color="000000" w:fill="A6A6A6"/>
            <w:hideMark/>
          </w:tcPr>
          <w:p w:rsidR="00B37C59" w:rsidRPr="00B37C59" w:rsidRDefault="00B37C59" w:rsidP="009B7A70">
            <w:pPr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B37C59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Servicenivå</w:t>
            </w:r>
          </w:p>
        </w:tc>
        <w:tc>
          <w:tcPr>
            <w:tcW w:w="2015" w:type="dxa"/>
            <w:shd w:val="clear" w:color="000000" w:fill="A6A6A6"/>
            <w:hideMark/>
          </w:tcPr>
          <w:p w:rsidR="00B37C59" w:rsidRPr="00B37C59" w:rsidRDefault="00B37C59" w:rsidP="009B7A70">
            <w:pPr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B37C59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Kommentar</w:t>
            </w:r>
          </w:p>
        </w:tc>
      </w:tr>
      <w:tr w:rsidR="009B7A70" w:rsidRPr="00B37C59" w:rsidTr="009B7A70">
        <w:trPr>
          <w:trHeight w:val="813"/>
        </w:trPr>
        <w:tc>
          <w:tcPr>
            <w:tcW w:w="1975" w:type="dxa"/>
            <w:shd w:val="clear" w:color="auto" w:fill="auto"/>
          </w:tcPr>
          <w:p w:rsidR="009B7A70" w:rsidRPr="00B37C59" w:rsidRDefault="009B7A70" w:rsidP="009B7A7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B37C59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Hantera person- och anställningsuppgifter</w:t>
            </w:r>
            <w:r w:rsidR="00F51F06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.</w:t>
            </w:r>
          </w:p>
        </w:tc>
        <w:tc>
          <w:tcPr>
            <w:tcW w:w="1715" w:type="dxa"/>
            <w:shd w:val="clear" w:color="auto" w:fill="auto"/>
          </w:tcPr>
          <w:p w:rsidR="009B7A70" w:rsidRPr="00B37C59" w:rsidRDefault="009B7A70" w:rsidP="009B7A7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B37C59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Högriskskydd</w:t>
            </w:r>
            <w:r w:rsidR="00F51F06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.</w:t>
            </w:r>
          </w:p>
        </w:tc>
        <w:tc>
          <w:tcPr>
            <w:tcW w:w="1857" w:type="dxa"/>
            <w:shd w:val="clear" w:color="auto" w:fill="auto"/>
          </w:tcPr>
          <w:p w:rsidR="009B7A70" w:rsidRPr="00B37C59" w:rsidRDefault="009B7A70" w:rsidP="009B7A7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B37C59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Rekvirera ersättning.</w:t>
            </w:r>
          </w:p>
        </w:tc>
        <w:tc>
          <w:tcPr>
            <w:tcW w:w="1979" w:type="dxa"/>
            <w:shd w:val="clear" w:color="auto" w:fill="auto"/>
          </w:tcPr>
          <w:p w:rsidR="009B7A70" w:rsidRPr="00B37C59" w:rsidRDefault="009B7A70" w:rsidP="009B7A7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B37C59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Lämna beslut från Försäkringskassan gällande högriskskydd.</w:t>
            </w:r>
          </w:p>
        </w:tc>
        <w:tc>
          <w:tcPr>
            <w:tcW w:w="1839" w:type="dxa"/>
            <w:shd w:val="clear" w:color="auto" w:fill="auto"/>
          </w:tcPr>
          <w:p w:rsidR="009B7A70" w:rsidRPr="00B37C59" w:rsidRDefault="009B7A70" w:rsidP="009B7A7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B37C59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Genomföra rekvirering.</w:t>
            </w:r>
          </w:p>
        </w:tc>
        <w:tc>
          <w:tcPr>
            <w:tcW w:w="1720" w:type="dxa"/>
            <w:shd w:val="clear" w:color="auto" w:fill="auto"/>
          </w:tcPr>
          <w:p w:rsidR="009B7A70" w:rsidRPr="00B37C59" w:rsidRDefault="009B7A70" w:rsidP="009B7A7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B37C59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Minst två gånger per år.</w:t>
            </w:r>
          </w:p>
        </w:tc>
        <w:tc>
          <w:tcPr>
            <w:tcW w:w="2015" w:type="dxa"/>
            <w:shd w:val="clear" w:color="auto" w:fill="auto"/>
          </w:tcPr>
          <w:p w:rsidR="009B7A70" w:rsidRPr="00B37C59" w:rsidRDefault="009B7A70" w:rsidP="009B7A7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B37C59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 </w:t>
            </w:r>
          </w:p>
        </w:tc>
      </w:tr>
      <w:tr w:rsidR="009B7A70" w:rsidRPr="00B37C59" w:rsidTr="009B7A70">
        <w:trPr>
          <w:trHeight w:val="1874"/>
        </w:trPr>
        <w:tc>
          <w:tcPr>
            <w:tcW w:w="1975" w:type="dxa"/>
            <w:shd w:val="clear" w:color="auto" w:fill="auto"/>
          </w:tcPr>
          <w:p w:rsidR="009B7A70" w:rsidRPr="00B37C59" w:rsidRDefault="009B7A70" w:rsidP="009B7A7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B37C59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Hantera person- och anställningsuppgifter</w:t>
            </w:r>
            <w:r w:rsidR="00F51F06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.</w:t>
            </w:r>
          </w:p>
        </w:tc>
        <w:tc>
          <w:tcPr>
            <w:tcW w:w="1715" w:type="dxa"/>
            <w:shd w:val="clear" w:color="auto" w:fill="auto"/>
          </w:tcPr>
          <w:p w:rsidR="009B7A70" w:rsidRPr="00B37C59" w:rsidRDefault="009B7A70" w:rsidP="009B7A7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B37C59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Partiell pension och partiell sjukersättning</w:t>
            </w:r>
            <w:r w:rsidR="00F51F06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.</w:t>
            </w:r>
          </w:p>
        </w:tc>
        <w:tc>
          <w:tcPr>
            <w:tcW w:w="1857" w:type="dxa"/>
            <w:shd w:val="clear" w:color="auto" w:fill="auto"/>
          </w:tcPr>
          <w:p w:rsidR="009B7A70" w:rsidRPr="00B37C59" w:rsidRDefault="009B7A70" w:rsidP="009B7A7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B37C59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Omreglering av anställning på grund av partiell pension eller partiell sjukersättning.</w:t>
            </w:r>
          </w:p>
        </w:tc>
        <w:tc>
          <w:tcPr>
            <w:tcW w:w="1979" w:type="dxa"/>
            <w:shd w:val="clear" w:color="auto" w:fill="auto"/>
          </w:tcPr>
          <w:p w:rsidR="009B7A70" w:rsidRPr="00B37C59" w:rsidRDefault="009B7A70" w:rsidP="009B7A7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B37C59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Lämna beslut om partiell pension/ partiell sjukersättning där arbetstidens förläggning framgår samt nytt anställningsavtal till HR-servicecenter.</w:t>
            </w:r>
          </w:p>
        </w:tc>
        <w:tc>
          <w:tcPr>
            <w:tcW w:w="1839" w:type="dxa"/>
            <w:shd w:val="clear" w:color="auto" w:fill="auto"/>
          </w:tcPr>
          <w:p w:rsidR="009B7A70" w:rsidRPr="00B37C59" w:rsidRDefault="009B7A70" w:rsidP="009B7A7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B37C59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 xml:space="preserve">Registrera ny anställning enligt nytt anställningsavtal och beslut om partiell pension/partiell sjukersättning. </w:t>
            </w:r>
          </w:p>
        </w:tc>
        <w:tc>
          <w:tcPr>
            <w:tcW w:w="1720" w:type="dxa"/>
            <w:shd w:val="clear" w:color="auto" w:fill="auto"/>
          </w:tcPr>
          <w:p w:rsidR="009B7A70" w:rsidRPr="00B37C59" w:rsidRDefault="009B7A70" w:rsidP="009B7A7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B37C59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Ny anställning för redan befintligt anställda: ny anställning registreras till aktuell löneperiod innan anställningens fr.o.m. datum</w:t>
            </w:r>
            <w:r w:rsidR="00F51F06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.</w:t>
            </w:r>
          </w:p>
        </w:tc>
        <w:tc>
          <w:tcPr>
            <w:tcW w:w="2015" w:type="dxa"/>
            <w:shd w:val="clear" w:color="auto" w:fill="auto"/>
          </w:tcPr>
          <w:p w:rsidR="009B7A70" w:rsidRPr="00B37C59" w:rsidRDefault="009B7A70" w:rsidP="009B7A7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B37C59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För att överflyttning av semesterdagar med mera ska bli rätt måste dessa anställningar hanteras i lönesystemet i anslutning till att tidigare anställning avslutas.</w:t>
            </w:r>
          </w:p>
        </w:tc>
      </w:tr>
      <w:tr w:rsidR="009B7A70" w:rsidRPr="00B37C59" w:rsidTr="009B7A70">
        <w:trPr>
          <w:trHeight w:val="2550"/>
        </w:trPr>
        <w:tc>
          <w:tcPr>
            <w:tcW w:w="1975" w:type="dxa"/>
            <w:shd w:val="clear" w:color="auto" w:fill="auto"/>
          </w:tcPr>
          <w:p w:rsidR="009B7A70" w:rsidRPr="00B37C59" w:rsidRDefault="009B7A70" w:rsidP="00B043D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B37C59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Hantera person- och anställningsuppgifter</w:t>
            </w:r>
            <w:r w:rsidR="00F51F06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.</w:t>
            </w:r>
          </w:p>
        </w:tc>
        <w:tc>
          <w:tcPr>
            <w:tcW w:w="1715" w:type="dxa"/>
            <w:shd w:val="clear" w:color="auto" w:fill="auto"/>
          </w:tcPr>
          <w:p w:rsidR="009B7A70" w:rsidRPr="00B37C59" w:rsidRDefault="009B7A70" w:rsidP="00B043D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B37C59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Löneutmätning</w:t>
            </w:r>
            <w:r w:rsidR="00F51F06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.</w:t>
            </w:r>
          </w:p>
        </w:tc>
        <w:tc>
          <w:tcPr>
            <w:tcW w:w="1857" w:type="dxa"/>
            <w:shd w:val="clear" w:color="auto" w:fill="auto"/>
          </w:tcPr>
          <w:p w:rsidR="009B7A70" w:rsidRPr="00B37C59" w:rsidRDefault="009B7A70" w:rsidP="00B043D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B37C59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Utmätning av lön/ersättningar enligt beslut från Kronofogde-myndigheten.</w:t>
            </w:r>
          </w:p>
        </w:tc>
        <w:tc>
          <w:tcPr>
            <w:tcW w:w="1979" w:type="dxa"/>
            <w:shd w:val="clear" w:color="auto" w:fill="auto"/>
          </w:tcPr>
          <w:p w:rsidR="009B7A70" w:rsidRPr="00B37C59" w:rsidRDefault="009B7A70" w:rsidP="00B043D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B37C59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Genomföra inbetalning till Kronofogde-myndigheten enligt utanordning.</w:t>
            </w:r>
          </w:p>
        </w:tc>
        <w:tc>
          <w:tcPr>
            <w:tcW w:w="1839" w:type="dxa"/>
            <w:shd w:val="clear" w:color="auto" w:fill="auto"/>
          </w:tcPr>
          <w:p w:rsidR="009B7A70" w:rsidRPr="00B37C59" w:rsidRDefault="009B7A70" w:rsidP="00B043D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B37C59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 xml:space="preserve">Genomföra löneutmätningar efter underlag från Kronofogde-myndigheten, utfärda en utanordning samt redovisa till kommunen. </w:t>
            </w:r>
          </w:p>
        </w:tc>
        <w:tc>
          <w:tcPr>
            <w:tcW w:w="1720" w:type="dxa"/>
            <w:shd w:val="clear" w:color="auto" w:fill="auto"/>
          </w:tcPr>
          <w:p w:rsidR="009B7A70" w:rsidRPr="00B37C59" w:rsidRDefault="009B7A70" w:rsidP="00B043D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B37C59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Utanordning och redovisning lämnas till kommun senast dag för huvudutbetalning.</w:t>
            </w:r>
          </w:p>
        </w:tc>
        <w:tc>
          <w:tcPr>
            <w:tcW w:w="2015" w:type="dxa"/>
            <w:shd w:val="clear" w:color="auto" w:fill="auto"/>
          </w:tcPr>
          <w:p w:rsidR="009B7A70" w:rsidRPr="00B37C59" w:rsidRDefault="009B7A70" w:rsidP="00B043D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B37C59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 </w:t>
            </w:r>
          </w:p>
        </w:tc>
      </w:tr>
      <w:tr w:rsidR="009B7A70" w:rsidRPr="00B37C59" w:rsidTr="009B7A70">
        <w:trPr>
          <w:trHeight w:val="2550"/>
        </w:trPr>
        <w:tc>
          <w:tcPr>
            <w:tcW w:w="1975" w:type="dxa"/>
            <w:shd w:val="clear" w:color="auto" w:fill="auto"/>
          </w:tcPr>
          <w:p w:rsidR="009B7A70" w:rsidRPr="00B37C59" w:rsidRDefault="009B7A70" w:rsidP="00B043D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B37C59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Hantera lönerelaterade underlag</w:t>
            </w:r>
            <w:r w:rsidR="00F51F06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.</w:t>
            </w:r>
          </w:p>
        </w:tc>
        <w:tc>
          <w:tcPr>
            <w:tcW w:w="1715" w:type="dxa"/>
            <w:shd w:val="clear" w:color="auto" w:fill="auto"/>
          </w:tcPr>
          <w:p w:rsidR="009B7A70" w:rsidRPr="00B37C59" w:rsidRDefault="009B7A70" w:rsidP="00B043D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B37C59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Registrering av manuella underlag som avser föregående månad</w:t>
            </w:r>
            <w:r w:rsidR="00F51F06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.</w:t>
            </w:r>
          </w:p>
        </w:tc>
        <w:tc>
          <w:tcPr>
            <w:tcW w:w="1857" w:type="dxa"/>
            <w:shd w:val="clear" w:color="auto" w:fill="auto"/>
          </w:tcPr>
          <w:p w:rsidR="009B7A70" w:rsidRPr="00B37C59" w:rsidRDefault="009B7A70" w:rsidP="00B043D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B37C59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Registrering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 xml:space="preserve"> av manuella underlag som avser </w:t>
            </w:r>
            <w:r w:rsidRPr="00B37C59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före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-</w:t>
            </w:r>
            <w:r w:rsidRPr="00B37C59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 xml:space="preserve">gående månad, till exempel arvodister, uppdragstagare, beslut om förmån, förmånsbil med mera. </w:t>
            </w:r>
          </w:p>
        </w:tc>
        <w:tc>
          <w:tcPr>
            <w:tcW w:w="1979" w:type="dxa"/>
            <w:shd w:val="clear" w:color="auto" w:fill="auto"/>
          </w:tcPr>
          <w:p w:rsidR="009B7A70" w:rsidRPr="00B37C59" w:rsidRDefault="009B7A70" w:rsidP="00B043D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B37C59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Attestera i lönesystemet och lämna korrekt underlag enligt tidplan till HR-Servicecenter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.</w:t>
            </w:r>
          </w:p>
        </w:tc>
        <w:tc>
          <w:tcPr>
            <w:tcW w:w="1839" w:type="dxa"/>
            <w:shd w:val="clear" w:color="auto" w:fill="auto"/>
          </w:tcPr>
          <w:p w:rsidR="009B7A70" w:rsidRPr="00B37C59" w:rsidRDefault="009B7A70" w:rsidP="00B043D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B37C59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Registrera underlag inkomna enligt tidplan till aktuell månads löneutbetalning.</w:t>
            </w:r>
          </w:p>
        </w:tc>
        <w:tc>
          <w:tcPr>
            <w:tcW w:w="1720" w:type="dxa"/>
            <w:shd w:val="clear" w:color="auto" w:fill="auto"/>
          </w:tcPr>
          <w:p w:rsidR="009B7A70" w:rsidRPr="00B37C59" w:rsidRDefault="009B7A70" w:rsidP="00B043D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B37C59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Underlag inkomna enligt tidplan hanteras till innevarande månads lön.</w:t>
            </w:r>
          </w:p>
        </w:tc>
        <w:tc>
          <w:tcPr>
            <w:tcW w:w="2015" w:type="dxa"/>
            <w:shd w:val="clear" w:color="auto" w:fill="auto"/>
          </w:tcPr>
          <w:p w:rsidR="009B7A70" w:rsidRPr="00B37C59" w:rsidRDefault="009B7A70" w:rsidP="00B043D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B37C59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 xml:space="preserve">Underlag inkomna efter senaste datum enligt tidplan hanteras i mån av tid. Övriga hanteras till nästkommande huvudutbetalning. </w:t>
            </w:r>
          </w:p>
        </w:tc>
      </w:tr>
    </w:tbl>
    <w:p w:rsidR="009B7A70" w:rsidRDefault="009B7A70" w:rsidP="00B37C59">
      <w:pPr>
        <w:pStyle w:val="Brdtext"/>
        <w:ind w:right="962"/>
        <w:rPr>
          <w:lang w:val="sv-SE"/>
        </w:rPr>
      </w:pPr>
    </w:p>
    <w:p w:rsidR="009B7A70" w:rsidRDefault="009B7A70" w:rsidP="00B37C59">
      <w:pPr>
        <w:pStyle w:val="Brdtext"/>
        <w:ind w:right="962"/>
        <w:rPr>
          <w:lang w:val="sv-SE"/>
        </w:rPr>
      </w:pPr>
    </w:p>
    <w:p w:rsidR="007E5D57" w:rsidRDefault="007E5D57" w:rsidP="00B37C59">
      <w:pPr>
        <w:pStyle w:val="Brdtext"/>
        <w:ind w:right="962"/>
        <w:rPr>
          <w:lang w:val="sv-SE"/>
        </w:rPr>
      </w:pPr>
    </w:p>
    <w:p w:rsidR="00063CA8" w:rsidRDefault="00063CA8" w:rsidP="00B37C59">
      <w:pPr>
        <w:pStyle w:val="Brdtext"/>
        <w:ind w:right="962"/>
        <w:rPr>
          <w:lang w:val="sv-SE"/>
        </w:rPr>
      </w:pPr>
    </w:p>
    <w:p w:rsidR="00063CA8" w:rsidRDefault="00063CA8" w:rsidP="00B37C59">
      <w:pPr>
        <w:pStyle w:val="Brdtext"/>
        <w:ind w:right="962"/>
        <w:rPr>
          <w:lang w:val="sv-SE"/>
        </w:rPr>
      </w:pPr>
    </w:p>
    <w:p w:rsidR="007E5D57" w:rsidRDefault="007E5D57" w:rsidP="00B37C59">
      <w:pPr>
        <w:pStyle w:val="Brdtext"/>
        <w:ind w:right="962"/>
        <w:rPr>
          <w:lang w:val="sv-SE"/>
        </w:rPr>
      </w:pPr>
    </w:p>
    <w:p w:rsidR="00634076" w:rsidRDefault="00634076" w:rsidP="00B37C59">
      <w:pPr>
        <w:pStyle w:val="Brdtext"/>
        <w:ind w:right="962"/>
        <w:rPr>
          <w:lang w:val="sv-SE"/>
        </w:rPr>
      </w:pPr>
    </w:p>
    <w:tbl>
      <w:tblPr>
        <w:tblW w:w="13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81"/>
        <w:gridCol w:w="1644"/>
        <w:gridCol w:w="1834"/>
        <w:gridCol w:w="1905"/>
        <w:gridCol w:w="2164"/>
        <w:gridCol w:w="1720"/>
        <w:gridCol w:w="1952"/>
      </w:tblGrid>
      <w:tr w:rsidR="00282E8C" w:rsidRPr="00B37C59" w:rsidTr="004163DB">
        <w:trPr>
          <w:trHeight w:val="460"/>
        </w:trPr>
        <w:tc>
          <w:tcPr>
            <w:tcW w:w="1881" w:type="dxa"/>
            <w:shd w:val="clear" w:color="000000" w:fill="A6A6A6"/>
            <w:hideMark/>
          </w:tcPr>
          <w:p w:rsidR="00282E8C" w:rsidRPr="00B37C59" w:rsidRDefault="00282E8C" w:rsidP="00B043DA">
            <w:pPr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B37C59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lastRenderedPageBreak/>
              <w:t>Process</w:t>
            </w:r>
          </w:p>
        </w:tc>
        <w:tc>
          <w:tcPr>
            <w:tcW w:w="1644" w:type="dxa"/>
            <w:shd w:val="clear" w:color="000000" w:fill="A6A6A6"/>
            <w:hideMark/>
          </w:tcPr>
          <w:p w:rsidR="00282E8C" w:rsidRPr="00B37C59" w:rsidRDefault="00282E8C" w:rsidP="00B043DA">
            <w:pPr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B37C59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Tjänst</w:t>
            </w:r>
          </w:p>
        </w:tc>
        <w:tc>
          <w:tcPr>
            <w:tcW w:w="1834" w:type="dxa"/>
            <w:shd w:val="clear" w:color="000000" w:fill="A6A6A6"/>
            <w:hideMark/>
          </w:tcPr>
          <w:p w:rsidR="00282E8C" w:rsidRPr="00B37C59" w:rsidRDefault="00282E8C" w:rsidP="00B043DA">
            <w:pPr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B37C59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Aktivitet</w:t>
            </w:r>
          </w:p>
        </w:tc>
        <w:tc>
          <w:tcPr>
            <w:tcW w:w="1905" w:type="dxa"/>
            <w:shd w:val="clear" w:color="000000" w:fill="A6A6A6"/>
            <w:hideMark/>
          </w:tcPr>
          <w:p w:rsidR="00282E8C" w:rsidRPr="00B37C59" w:rsidRDefault="00282E8C" w:rsidP="00B043DA">
            <w:pPr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B37C59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Kommunens ansvar</w:t>
            </w:r>
          </w:p>
        </w:tc>
        <w:tc>
          <w:tcPr>
            <w:tcW w:w="2164" w:type="dxa"/>
            <w:shd w:val="clear" w:color="000000" w:fill="A6A6A6"/>
            <w:hideMark/>
          </w:tcPr>
          <w:p w:rsidR="00282E8C" w:rsidRPr="00B37C59" w:rsidRDefault="00282E8C" w:rsidP="00B043DA">
            <w:pPr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HR-</w:t>
            </w:r>
            <w:r w:rsidRPr="00B37C59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servicecenters ansvar</w:t>
            </w:r>
          </w:p>
        </w:tc>
        <w:tc>
          <w:tcPr>
            <w:tcW w:w="1720" w:type="dxa"/>
            <w:shd w:val="clear" w:color="000000" w:fill="A6A6A6"/>
            <w:hideMark/>
          </w:tcPr>
          <w:p w:rsidR="00282E8C" w:rsidRPr="00B37C59" w:rsidRDefault="00282E8C" w:rsidP="00B043DA">
            <w:pPr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B37C59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Servicenivå</w:t>
            </w:r>
          </w:p>
        </w:tc>
        <w:tc>
          <w:tcPr>
            <w:tcW w:w="1952" w:type="dxa"/>
            <w:shd w:val="clear" w:color="000000" w:fill="A6A6A6"/>
            <w:hideMark/>
          </w:tcPr>
          <w:p w:rsidR="00282E8C" w:rsidRPr="00B37C59" w:rsidRDefault="00282E8C" w:rsidP="00B043DA">
            <w:pPr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B37C59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Kommentar</w:t>
            </w:r>
          </w:p>
        </w:tc>
      </w:tr>
      <w:tr w:rsidR="004163DB" w:rsidRPr="00B37C59" w:rsidTr="004163DB">
        <w:trPr>
          <w:trHeight w:val="813"/>
        </w:trPr>
        <w:tc>
          <w:tcPr>
            <w:tcW w:w="1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3DB" w:rsidRPr="00B37C59" w:rsidRDefault="004163DB" w:rsidP="004163D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B37C59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Hantera rättelser</w:t>
            </w:r>
            <w:r w:rsidR="00F51F06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.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3DB" w:rsidRPr="00B37C59" w:rsidRDefault="004163DB" w:rsidP="004163D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B37C59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Oattesterade poster – Avvikande tjänstgöring</w:t>
            </w:r>
            <w:r w:rsidR="00F51F06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.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3DB" w:rsidRPr="00B37C59" w:rsidRDefault="004163DB" w:rsidP="004163D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B37C59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Poster för avvikande tjänstgöring som inte är attesterade och därför inte kommer med till huvudutbetalning.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3DB" w:rsidRPr="00B37C59" w:rsidRDefault="004163DB" w:rsidP="004163D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B37C59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Chef attesterar i Personec P, självservice och meddelar HR-servicecenter vem det gäller och vilka poster det avser.                                 Använd förslagsvis tidutvärdering, markera posterna och komplettera med namn och personnummer. Chef begär rättelse.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3DB" w:rsidRPr="00B37C59" w:rsidRDefault="004163DB" w:rsidP="004163D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B37C59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Registrera rättelsen i lönesystemet.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3DB" w:rsidRPr="00B37C59" w:rsidRDefault="004163DB" w:rsidP="004163D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B37C59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Utbetalning nästkommande huvudutbetalning.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3DB" w:rsidRPr="00B37C59" w:rsidRDefault="004163DB" w:rsidP="004163D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B37C59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 </w:t>
            </w:r>
          </w:p>
        </w:tc>
      </w:tr>
      <w:tr w:rsidR="004163DB" w:rsidRPr="00B37C59" w:rsidTr="00B60087">
        <w:trPr>
          <w:trHeight w:val="1874"/>
        </w:trPr>
        <w:tc>
          <w:tcPr>
            <w:tcW w:w="1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3DB" w:rsidRPr="00B37C59" w:rsidRDefault="004163DB" w:rsidP="004163D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B37C59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Lönehantering</w:t>
            </w:r>
            <w:r w:rsidR="00F51F06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.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3DB" w:rsidRPr="00B37C59" w:rsidRDefault="004163DB" w:rsidP="004163D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B37C59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Löneskuld</w:t>
            </w:r>
            <w:r w:rsidR="00F51F06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.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3DB" w:rsidRPr="00B37C59" w:rsidRDefault="004163DB" w:rsidP="004163D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B37C59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Återkrav av för mycket erhållen lön.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3DB" w:rsidRPr="00B37C59" w:rsidRDefault="004163DB" w:rsidP="004163D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B37C59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Chef meddelar anställd att skuld uppstått.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 xml:space="preserve"> </w:t>
            </w:r>
            <w:r w:rsidRPr="00B37C59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Kommunen driver in skulden.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3DB" w:rsidRPr="00B37C59" w:rsidRDefault="004163DB" w:rsidP="004163D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B37C59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Meddela chef att löneskuld uppstått. Om möjlighet finns regleras löneskulden vid nästkommande löneutbetalningar (högst 3 månader). Om möjlighet inte finns skickas ett fakturaunderlag till kommunen som tar över hanteringen av återkrav.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 xml:space="preserve"> </w:t>
            </w:r>
            <w:r w:rsidRPr="00B37C59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HRSC korrigerar bruttolön och arbetsgivardeklaration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3DB" w:rsidRPr="00B37C59" w:rsidRDefault="004163DB" w:rsidP="004163D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006F18"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sv-SE"/>
              </w:rPr>
              <w:t>Chef meddelas så snart skulden uppstår i lönesystemet.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3DB" w:rsidRPr="00B37C59" w:rsidRDefault="004163DB" w:rsidP="004163D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006F18"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sv-SE"/>
              </w:rPr>
              <w:t>Eventuell skuld uppstår i samband med att lön verkställs.     Eventuell avbetalningsplan hanteras av resp. kommun.</w:t>
            </w:r>
          </w:p>
        </w:tc>
      </w:tr>
    </w:tbl>
    <w:p w:rsidR="00983327" w:rsidRDefault="00983327" w:rsidP="00B37C59">
      <w:pPr>
        <w:pStyle w:val="Brdtext"/>
        <w:ind w:right="962"/>
        <w:rPr>
          <w:lang w:val="sv-SE"/>
        </w:rPr>
      </w:pPr>
    </w:p>
    <w:p w:rsidR="00F345BC" w:rsidRDefault="00F345BC" w:rsidP="00B37C59">
      <w:pPr>
        <w:pStyle w:val="Brdtext"/>
        <w:ind w:right="962"/>
        <w:rPr>
          <w:lang w:val="sv-SE"/>
        </w:rPr>
      </w:pPr>
    </w:p>
    <w:p w:rsidR="00F345BC" w:rsidRDefault="00F345BC" w:rsidP="00B37C59">
      <w:pPr>
        <w:pStyle w:val="Brdtext"/>
        <w:ind w:right="962"/>
        <w:rPr>
          <w:lang w:val="sv-SE"/>
        </w:rPr>
      </w:pPr>
    </w:p>
    <w:p w:rsidR="00F345BC" w:rsidRDefault="00F345BC" w:rsidP="00B37C59">
      <w:pPr>
        <w:pStyle w:val="Brdtext"/>
        <w:ind w:right="962"/>
        <w:rPr>
          <w:lang w:val="sv-SE"/>
        </w:rPr>
      </w:pPr>
    </w:p>
    <w:p w:rsidR="00F345BC" w:rsidRDefault="00F345BC" w:rsidP="00B37C59">
      <w:pPr>
        <w:pStyle w:val="Brdtext"/>
        <w:ind w:right="962"/>
        <w:rPr>
          <w:lang w:val="sv-SE"/>
        </w:rPr>
      </w:pPr>
    </w:p>
    <w:p w:rsidR="007E5D57" w:rsidRDefault="007E5D57" w:rsidP="00B37C59">
      <w:pPr>
        <w:pStyle w:val="Brdtext"/>
        <w:ind w:right="962"/>
        <w:rPr>
          <w:lang w:val="sv-SE"/>
        </w:rPr>
      </w:pPr>
    </w:p>
    <w:p w:rsidR="007E5D57" w:rsidRDefault="007E5D57" w:rsidP="00B37C59">
      <w:pPr>
        <w:pStyle w:val="Brdtext"/>
        <w:ind w:right="962"/>
        <w:rPr>
          <w:lang w:val="sv-SE"/>
        </w:rPr>
      </w:pPr>
    </w:p>
    <w:p w:rsidR="007E5D57" w:rsidRDefault="007E5D57" w:rsidP="00B37C59">
      <w:pPr>
        <w:pStyle w:val="Brdtext"/>
        <w:ind w:right="962"/>
        <w:rPr>
          <w:lang w:val="sv-SE"/>
        </w:rPr>
      </w:pPr>
    </w:p>
    <w:p w:rsidR="007E5D57" w:rsidRDefault="007E5D57" w:rsidP="00B37C59">
      <w:pPr>
        <w:pStyle w:val="Brdtext"/>
        <w:ind w:right="962"/>
        <w:rPr>
          <w:lang w:val="sv-SE"/>
        </w:rPr>
      </w:pPr>
    </w:p>
    <w:p w:rsidR="00063CA8" w:rsidRDefault="00063CA8" w:rsidP="00B37C59">
      <w:pPr>
        <w:pStyle w:val="Brdtext"/>
        <w:ind w:right="962"/>
        <w:rPr>
          <w:lang w:val="sv-SE"/>
        </w:rPr>
      </w:pPr>
    </w:p>
    <w:p w:rsidR="00063CA8" w:rsidRDefault="00063CA8" w:rsidP="00B37C59">
      <w:pPr>
        <w:pStyle w:val="Brdtext"/>
        <w:ind w:right="962"/>
        <w:rPr>
          <w:lang w:val="sv-SE"/>
        </w:rPr>
      </w:pPr>
    </w:p>
    <w:p w:rsidR="00063CA8" w:rsidRDefault="00063CA8" w:rsidP="00B37C59">
      <w:pPr>
        <w:pStyle w:val="Brdtext"/>
        <w:ind w:right="962"/>
        <w:rPr>
          <w:lang w:val="sv-SE"/>
        </w:rPr>
      </w:pPr>
    </w:p>
    <w:p w:rsidR="00F345BC" w:rsidRDefault="00F345BC" w:rsidP="00B37C59">
      <w:pPr>
        <w:pStyle w:val="Brdtext"/>
        <w:ind w:right="962"/>
        <w:rPr>
          <w:lang w:val="sv-SE"/>
        </w:rPr>
      </w:pPr>
    </w:p>
    <w:p w:rsidR="00F345BC" w:rsidRDefault="00F345BC" w:rsidP="00B37C59">
      <w:pPr>
        <w:pStyle w:val="Brdtext"/>
        <w:ind w:right="962"/>
        <w:rPr>
          <w:lang w:val="sv-SE"/>
        </w:rPr>
      </w:pPr>
    </w:p>
    <w:p w:rsidR="00B37C59" w:rsidRDefault="00B37C59" w:rsidP="00B37C59">
      <w:pPr>
        <w:pStyle w:val="Brdtext"/>
        <w:ind w:right="962"/>
        <w:rPr>
          <w:lang w:val="sv-SE"/>
        </w:rPr>
      </w:pPr>
    </w:p>
    <w:tbl>
      <w:tblPr>
        <w:tblW w:w="131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1"/>
        <w:gridCol w:w="1698"/>
        <w:gridCol w:w="1849"/>
        <w:gridCol w:w="2053"/>
        <w:gridCol w:w="2009"/>
        <w:gridCol w:w="1672"/>
        <w:gridCol w:w="1978"/>
      </w:tblGrid>
      <w:tr w:rsidR="00B37C59" w:rsidRPr="00B37C59" w:rsidTr="00B81207">
        <w:trPr>
          <w:trHeight w:val="744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hideMark/>
          </w:tcPr>
          <w:p w:rsidR="00B37C59" w:rsidRPr="00B37C59" w:rsidRDefault="00B37C59" w:rsidP="00B81207">
            <w:pPr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B37C59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lastRenderedPageBreak/>
              <w:t>Process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hideMark/>
          </w:tcPr>
          <w:p w:rsidR="00B37C59" w:rsidRPr="00B37C59" w:rsidRDefault="00B37C59" w:rsidP="00B81207">
            <w:pPr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B37C59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Tjänst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hideMark/>
          </w:tcPr>
          <w:p w:rsidR="00B37C59" w:rsidRPr="00B37C59" w:rsidRDefault="00B37C59" w:rsidP="00B81207">
            <w:pPr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B37C59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Aktivitet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hideMark/>
          </w:tcPr>
          <w:p w:rsidR="00B37C59" w:rsidRPr="00B37C59" w:rsidRDefault="00B37C59" w:rsidP="00B81207">
            <w:pPr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B37C59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Kommunens ansvar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hideMark/>
          </w:tcPr>
          <w:p w:rsidR="00B37C59" w:rsidRPr="00B37C59" w:rsidRDefault="00B37C59" w:rsidP="00B81207">
            <w:pPr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B37C59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HR-servicecenters ansvar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hideMark/>
          </w:tcPr>
          <w:p w:rsidR="00B37C59" w:rsidRPr="00B37C59" w:rsidRDefault="00B37C59" w:rsidP="00B81207">
            <w:pPr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B37C59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Servicenivå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hideMark/>
          </w:tcPr>
          <w:p w:rsidR="00B37C59" w:rsidRPr="00B37C59" w:rsidRDefault="00B37C59" w:rsidP="00B81207">
            <w:pPr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B37C59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Kommentar</w:t>
            </w:r>
          </w:p>
        </w:tc>
      </w:tr>
      <w:tr w:rsidR="00B37C59" w:rsidRPr="00B37C59" w:rsidTr="00B81207">
        <w:trPr>
          <w:trHeight w:val="1096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C59" w:rsidRPr="00B37C59" w:rsidRDefault="00B37C59" w:rsidP="00B8120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B37C59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Förvalta och underhålla systemet</w:t>
            </w:r>
            <w:r w:rsidR="00F51F06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.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C59" w:rsidRPr="00B37C59" w:rsidRDefault="00B37C59" w:rsidP="00B8120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B37C59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Organisations-      förändringar</w:t>
            </w:r>
            <w:r w:rsidR="00F51F06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.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C59" w:rsidRPr="00B37C59" w:rsidRDefault="00B37C59" w:rsidP="00B8120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B37C59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Hantera löpande organisations-förändringar som omfattare högst 100 anställda.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C59" w:rsidRPr="00B37C59" w:rsidRDefault="00B37C59" w:rsidP="00B8120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B37C59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Lämnar underlag senast den 1:a månaden innan omorganisation träder i kraft.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C59" w:rsidRPr="00B37C59" w:rsidRDefault="00B37C59" w:rsidP="00B8120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B37C59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Administrera organisations-förändringen i lönesystemet enligt gällande rutin.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C59" w:rsidRPr="00B37C59" w:rsidRDefault="00B37C59" w:rsidP="00B8120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B37C59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C59" w:rsidRPr="00B37C59" w:rsidRDefault="00B37C59" w:rsidP="00B8120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B37C59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Följ framtagen rutin.                    Vid större organisations-förändringar sker detta i samverkan och projektform.</w:t>
            </w:r>
          </w:p>
        </w:tc>
      </w:tr>
      <w:tr w:rsidR="00B37C59" w:rsidRPr="00B37C59" w:rsidTr="00B81207">
        <w:trPr>
          <w:trHeight w:val="988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C59" w:rsidRPr="00B37C59" w:rsidRDefault="00B37C59" w:rsidP="00B8120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B37C59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Förvalta och underhålla systemet</w:t>
            </w:r>
            <w:r w:rsidR="00F51F06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.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C59" w:rsidRPr="00B37C59" w:rsidRDefault="00B37C59" w:rsidP="00B8120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B37C59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Löneöversyn</w:t>
            </w:r>
            <w:r w:rsidR="00F51F06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.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C59" w:rsidRPr="00B37C59" w:rsidRDefault="00B37C59" w:rsidP="00B8120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B37C59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Filer till förhandlingsmodul i samband med löneöversyn.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C59" w:rsidRPr="00B37C59" w:rsidRDefault="00B37C59" w:rsidP="00B8120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B37C59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Beställa förhandlings-underlag.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C59" w:rsidRPr="00B37C59" w:rsidRDefault="00B37C59" w:rsidP="00B8120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B37C59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På begäran exportera förhandlingsunderlag till utsedd kontakt hos kommun.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C59" w:rsidRPr="00B37C59" w:rsidRDefault="00B37C59" w:rsidP="00B8120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B37C59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Inom 3 dagar.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C59" w:rsidRPr="00B37C59" w:rsidRDefault="00B37C59" w:rsidP="00B8120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B37C59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 </w:t>
            </w:r>
          </w:p>
        </w:tc>
      </w:tr>
      <w:tr w:rsidR="00B37C59" w:rsidRPr="00B37C59" w:rsidTr="00B81207">
        <w:trPr>
          <w:trHeight w:val="2096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C59" w:rsidRPr="00B37C59" w:rsidRDefault="00B37C59" w:rsidP="00B8120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B37C59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Förvalta och underhålla systemet</w:t>
            </w:r>
            <w:r w:rsidR="00F51F06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.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C59" w:rsidRPr="00B37C59" w:rsidRDefault="00B37C59" w:rsidP="00B8120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B37C59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Löneöversyn</w:t>
            </w:r>
            <w:r w:rsidR="00F51F06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.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C59" w:rsidRPr="00B37C59" w:rsidRDefault="00B37C59" w:rsidP="00B8120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B37C59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Importera nya löner till lönesystemet.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F" w:rsidRPr="00226035" w:rsidRDefault="00B37C59" w:rsidP="00B8120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sv-SE"/>
              </w:rPr>
            </w:pPr>
            <w:r w:rsidRPr="00226035"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sv-SE"/>
              </w:rPr>
              <w:t>Tillhandahålla filer med nya löner</w:t>
            </w:r>
            <w:r w:rsidR="00941853" w:rsidRPr="00226035"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sv-SE"/>
              </w:rPr>
              <w:t xml:space="preserve"> från förhandlingsmodulen</w:t>
            </w:r>
            <w:r w:rsidR="00BB463F" w:rsidRPr="00226035"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sv-SE"/>
              </w:rPr>
              <w:t>.</w:t>
            </w:r>
          </w:p>
          <w:p w:rsidR="00FC7950" w:rsidRDefault="00BB463F" w:rsidP="00B8120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sv-SE"/>
              </w:rPr>
            </w:pPr>
            <w:r w:rsidRPr="00226035"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sv-SE"/>
              </w:rPr>
              <w:t>Datum för at</w:t>
            </w:r>
          </w:p>
          <w:p w:rsidR="00B37C59" w:rsidRPr="00B37C59" w:rsidRDefault="00BB463F" w:rsidP="00B8120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226035"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sv-SE"/>
              </w:rPr>
              <w:t>t lämna förhandlingsfiler bestäms i dialog med HRSC utifrån varje enskild kommuns förutsättningar vid det aktuella tillfället.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C59" w:rsidRPr="00B37C59" w:rsidRDefault="00B37C59" w:rsidP="00B8120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B37C59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Importera nya löner årligen efter lönerevision</w:t>
            </w:r>
            <w:r w:rsidR="00F51F06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.</w:t>
            </w:r>
            <w:r w:rsidRPr="00B37C59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 xml:space="preserve"> 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C59" w:rsidRPr="00B37C59" w:rsidRDefault="00B37C59" w:rsidP="00B8120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B37C59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Enl</w:t>
            </w:r>
            <w:r w:rsidR="00D2595F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 xml:space="preserve">igt </w:t>
            </w:r>
            <w:r w:rsidRPr="00B37C59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tidplan</w:t>
            </w:r>
            <w:r w:rsidR="00D2595F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.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C59" w:rsidRPr="00B37C59" w:rsidRDefault="00B37C59" w:rsidP="00B8120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B37C59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N</w:t>
            </w:r>
            <w:r w:rsidR="00D2595F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 xml:space="preserve">y lön </w:t>
            </w:r>
            <w:r w:rsidRPr="00B37C59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betalas ut ti</w:t>
            </w:r>
            <w:r w:rsidR="00D2595F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ll nästkommande huvudutbetalning</w:t>
            </w:r>
            <w:r w:rsidR="00177EC6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.</w:t>
            </w:r>
          </w:p>
        </w:tc>
      </w:tr>
      <w:tr w:rsidR="00B37C59" w:rsidRPr="00B37C59" w:rsidTr="00B81207">
        <w:trPr>
          <w:trHeight w:val="249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C59" w:rsidRPr="00006F18" w:rsidRDefault="00B37C59" w:rsidP="00B8120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sv-SE"/>
              </w:rPr>
            </w:pPr>
            <w:r w:rsidRPr="00006F18"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sv-SE"/>
              </w:rPr>
              <w:t>Förvalta och underhålla systemet</w:t>
            </w:r>
            <w:r w:rsidR="00F51F06" w:rsidRPr="00006F18"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sv-SE"/>
              </w:rPr>
              <w:t>.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C59" w:rsidRPr="00006F18" w:rsidRDefault="00B37C59" w:rsidP="00B8120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sv-SE"/>
              </w:rPr>
            </w:pPr>
            <w:r w:rsidRPr="00006F18"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sv-SE"/>
              </w:rPr>
              <w:t>Bankfil till löneutbetalande bank</w:t>
            </w:r>
            <w:r w:rsidR="00177EC6" w:rsidRPr="00006F18"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sv-SE"/>
              </w:rPr>
              <w:t>.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C59" w:rsidRPr="00006F18" w:rsidRDefault="00B37C59" w:rsidP="00B8120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sv-SE"/>
              </w:rPr>
            </w:pPr>
            <w:r w:rsidRPr="00006F18"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sv-SE"/>
              </w:rPr>
              <w:t>Skapa bankfil för huvudutbetalning och ev</w:t>
            </w:r>
            <w:r w:rsidR="00177EC6" w:rsidRPr="00006F18"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sv-SE"/>
              </w:rPr>
              <w:t>.</w:t>
            </w:r>
            <w:r w:rsidRPr="00006F18"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sv-SE"/>
              </w:rPr>
              <w:t xml:space="preserve"> extrautbetalningar</w:t>
            </w:r>
            <w:r w:rsidR="00177EC6" w:rsidRPr="00006F18"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sv-SE"/>
              </w:rPr>
              <w:t>.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C59" w:rsidRPr="00006F18" w:rsidRDefault="00B37C59" w:rsidP="00B8120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sv-SE"/>
              </w:rPr>
            </w:pPr>
            <w:r w:rsidRPr="00006F18"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sv-SE"/>
              </w:rPr>
              <w:t>Attestera bankfil hos banken enl</w:t>
            </w:r>
            <w:r w:rsidR="00177EC6" w:rsidRPr="00006F18"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sv-SE"/>
              </w:rPr>
              <w:t>.</w:t>
            </w:r>
            <w:r w:rsidRPr="00006F18"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sv-SE"/>
              </w:rPr>
              <w:t xml:space="preserve"> tidplan.</w:t>
            </w:r>
            <w:r w:rsidR="00177EC6" w:rsidRPr="00006F18"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sv-SE"/>
              </w:rPr>
              <w:t xml:space="preserve"> </w:t>
            </w:r>
            <w:r w:rsidRPr="00006F18"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sv-SE"/>
              </w:rPr>
              <w:t>Om kommun är mottagare av bankfil ansvarar kommunen även för att skicka bankfil till banken</w:t>
            </w:r>
            <w:r w:rsidR="00177EC6" w:rsidRPr="00006F18"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sv-SE"/>
              </w:rPr>
              <w:t>.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C59" w:rsidRPr="00006F18" w:rsidRDefault="00B37C59" w:rsidP="00B8120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sv-SE"/>
              </w:rPr>
            </w:pPr>
            <w:r w:rsidRPr="00006F18"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sv-SE"/>
              </w:rPr>
              <w:t>Skapa bankfil samt skicka till bank eller kommun beroende på överenskommelse</w:t>
            </w:r>
            <w:r w:rsidR="00F51F06" w:rsidRPr="00006F18"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sv-SE"/>
              </w:rPr>
              <w:t>.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C59" w:rsidRPr="00006F18" w:rsidRDefault="00B37C59" w:rsidP="00B8120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sv-SE"/>
              </w:rPr>
            </w:pPr>
            <w:r w:rsidRPr="00006F18"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sv-SE"/>
              </w:rPr>
              <w:t>Enl</w:t>
            </w:r>
            <w:r w:rsidR="00696DDC" w:rsidRPr="00006F18"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sv-SE"/>
              </w:rPr>
              <w:t>igt</w:t>
            </w:r>
            <w:r w:rsidRPr="00006F18"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sv-SE"/>
              </w:rPr>
              <w:t xml:space="preserve"> tidplan. Samma dag som verkställan</w:t>
            </w:r>
            <w:r w:rsidR="00177EC6" w:rsidRPr="00006F18"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sv-SE"/>
              </w:rPr>
              <w:t>.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C59" w:rsidRPr="00B37C59" w:rsidRDefault="00B37C59" w:rsidP="00B8120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B37C59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 </w:t>
            </w:r>
          </w:p>
        </w:tc>
      </w:tr>
    </w:tbl>
    <w:p w:rsidR="00B37C59" w:rsidRDefault="00B37C59" w:rsidP="00B37C59">
      <w:pPr>
        <w:pStyle w:val="Brdtext"/>
        <w:ind w:right="962"/>
        <w:rPr>
          <w:lang w:val="sv-SE"/>
        </w:rPr>
      </w:pPr>
    </w:p>
    <w:p w:rsidR="00063CA8" w:rsidRDefault="00063CA8" w:rsidP="00B37C59">
      <w:pPr>
        <w:pStyle w:val="Brdtext"/>
        <w:ind w:right="962"/>
        <w:rPr>
          <w:lang w:val="sv-SE"/>
        </w:rPr>
      </w:pPr>
    </w:p>
    <w:p w:rsidR="00B37C59" w:rsidRDefault="00B37C59" w:rsidP="00B37C59">
      <w:pPr>
        <w:pStyle w:val="Brdtext"/>
        <w:ind w:right="962"/>
        <w:rPr>
          <w:lang w:val="sv-SE"/>
        </w:rPr>
      </w:pPr>
    </w:p>
    <w:p w:rsidR="00B37C59" w:rsidRDefault="00B37C59" w:rsidP="00B37C59">
      <w:pPr>
        <w:pStyle w:val="Brdtext"/>
        <w:ind w:right="962"/>
        <w:rPr>
          <w:lang w:val="sv-SE"/>
        </w:rPr>
      </w:pPr>
    </w:p>
    <w:p w:rsidR="00B37C59" w:rsidRDefault="00B37C59" w:rsidP="00B37C59">
      <w:pPr>
        <w:pStyle w:val="Brdtext"/>
        <w:ind w:right="962"/>
        <w:rPr>
          <w:lang w:val="sv-SE"/>
        </w:rPr>
      </w:pPr>
    </w:p>
    <w:p w:rsidR="00634076" w:rsidRDefault="00634076" w:rsidP="00B37C59">
      <w:pPr>
        <w:pStyle w:val="Brdtext"/>
        <w:ind w:right="962"/>
        <w:rPr>
          <w:lang w:val="sv-SE"/>
        </w:rPr>
      </w:pPr>
    </w:p>
    <w:p w:rsidR="007E5D57" w:rsidRDefault="007E5D57" w:rsidP="00B37C59">
      <w:pPr>
        <w:pStyle w:val="Brdtext"/>
        <w:ind w:right="962"/>
        <w:rPr>
          <w:lang w:val="sv-SE"/>
        </w:rPr>
      </w:pPr>
    </w:p>
    <w:p w:rsidR="00634076" w:rsidRDefault="00634076" w:rsidP="00B37C59">
      <w:pPr>
        <w:pStyle w:val="Brdtext"/>
        <w:ind w:right="962"/>
        <w:rPr>
          <w:lang w:val="sv-SE"/>
        </w:rPr>
      </w:pPr>
    </w:p>
    <w:p w:rsidR="00634076" w:rsidRDefault="00634076" w:rsidP="00B37C59">
      <w:pPr>
        <w:pStyle w:val="Brdtext"/>
        <w:ind w:right="962"/>
        <w:rPr>
          <w:lang w:val="sv-SE"/>
        </w:rPr>
      </w:pPr>
    </w:p>
    <w:p w:rsidR="00B37C59" w:rsidRDefault="00B37C59" w:rsidP="00B37C59">
      <w:pPr>
        <w:pStyle w:val="Brdtext"/>
        <w:ind w:right="962"/>
        <w:rPr>
          <w:lang w:val="sv-SE"/>
        </w:rPr>
      </w:pPr>
    </w:p>
    <w:p w:rsidR="00063CA8" w:rsidRDefault="00063CA8" w:rsidP="00B37C59">
      <w:pPr>
        <w:pStyle w:val="Brdtext"/>
        <w:ind w:right="962"/>
        <w:rPr>
          <w:lang w:val="sv-SE"/>
        </w:rPr>
      </w:pPr>
    </w:p>
    <w:tbl>
      <w:tblPr>
        <w:tblW w:w="131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1720"/>
        <w:gridCol w:w="1860"/>
        <w:gridCol w:w="1980"/>
        <w:gridCol w:w="1840"/>
        <w:gridCol w:w="1720"/>
        <w:gridCol w:w="2020"/>
      </w:tblGrid>
      <w:tr w:rsidR="00B37C59" w:rsidRPr="00B37C59" w:rsidTr="00BE52FA">
        <w:trPr>
          <w:trHeight w:val="67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hideMark/>
          </w:tcPr>
          <w:p w:rsidR="00B37C59" w:rsidRPr="00B37C59" w:rsidRDefault="00B37C59" w:rsidP="00B81207">
            <w:pPr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B37C59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Process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hideMark/>
          </w:tcPr>
          <w:p w:rsidR="00B37C59" w:rsidRPr="00B37C59" w:rsidRDefault="00B37C59" w:rsidP="00B81207">
            <w:pPr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B37C59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Tjänst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hideMark/>
          </w:tcPr>
          <w:p w:rsidR="00B37C59" w:rsidRPr="00B37C59" w:rsidRDefault="00B37C59" w:rsidP="00B81207">
            <w:pPr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B37C59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Aktivitet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hideMark/>
          </w:tcPr>
          <w:p w:rsidR="00B37C59" w:rsidRPr="00B37C59" w:rsidRDefault="00B37C59" w:rsidP="00B81207">
            <w:pPr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B37C59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Kommunens ansvar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hideMark/>
          </w:tcPr>
          <w:p w:rsidR="00B37C59" w:rsidRPr="00B37C59" w:rsidRDefault="00B37C59" w:rsidP="00B81207">
            <w:pPr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B37C59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HR-servicecenters ansvar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hideMark/>
          </w:tcPr>
          <w:p w:rsidR="00B37C59" w:rsidRPr="00B37C59" w:rsidRDefault="00B37C59" w:rsidP="00B81207">
            <w:pPr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B37C59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Servicenivå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hideMark/>
          </w:tcPr>
          <w:p w:rsidR="00B37C59" w:rsidRPr="00B37C59" w:rsidRDefault="00B37C59" w:rsidP="00B81207">
            <w:pPr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B37C59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Kommentar</w:t>
            </w:r>
          </w:p>
        </w:tc>
      </w:tr>
      <w:tr w:rsidR="00B37C59" w:rsidRPr="00B37C59" w:rsidTr="00983327">
        <w:trPr>
          <w:trHeight w:val="146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C59" w:rsidRPr="00006F18" w:rsidRDefault="00B37C59" w:rsidP="00B8120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sv-SE"/>
              </w:rPr>
            </w:pPr>
            <w:r w:rsidRPr="00006F18"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sv-SE"/>
              </w:rPr>
              <w:t>Förvalta och underhålla systemet</w:t>
            </w:r>
            <w:r w:rsidR="00F51F06" w:rsidRPr="00006F18"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sv-SE"/>
              </w:rPr>
              <w:t>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C59" w:rsidRPr="00006F18" w:rsidRDefault="00B37C59" w:rsidP="00B8120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sv-SE"/>
              </w:rPr>
            </w:pPr>
            <w:r w:rsidRPr="00006F18"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sv-SE"/>
              </w:rPr>
              <w:t>Ekonomifil</w:t>
            </w:r>
            <w:r w:rsidR="00F51F06" w:rsidRPr="00006F18"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sv-SE"/>
              </w:rPr>
              <w:t>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C59" w:rsidRPr="00006F18" w:rsidRDefault="00B37C59" w:rsidP="00B8120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sv-SE"/>
              </w:rPr>
            </w:pPr>
            <w:r w:rsidRPr="00006F18"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sv-SE"/>
              </w:rPr>
              <w:t>Skapa ekonomifil för huvudutbetalning och ev</w:t>
            </w:r>
            <w:r w:rsidR="00177EC6" w:rsidRPr="00006F18"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sv-SE"/>
              </w:rPr>
              <w:t>.</w:t>
            </w:r>
            <w:r w:rsidRPr="00006F18"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sv-SE"/>
              </w:rPr>
              <w:t xml:space="preserve"> extrautbetalningar</w:t>
            </w:r>
            <w:r w:rsidR="00177EC6" w:rsidRPr="00006F18"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sv-SE"/>
              </w:rPr>
              <w:t>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C59" w:rsidRPr="00006F18" w:rsidRDefault="00B37C59" w:rsidP="00B8120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sv-SE"/>
              </w:rPr>
            </w:pPr>
            <w:r w:rsidRPr="00006F18"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sv-SE"/>
              </w:rPr>
              <w:t>Läsa in fil i kommunens ekonomisy</w:t>
            </w:r>
            <w:r w:rsidR="00177EC6" w:rsidRPr="00006F18"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sv-SE"/>
              </w:rPr>
              <w:t>s</w:t>
            </w:r>
            <w:r w:rsidRPr="00006F18"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sv-SE"/>
              </w:rPr>
              <w:t>tem enl</w:t>
            </w:r>
            <w:r w:rsidR="00177EC6" w:rsidRPr="00006F18"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sv-SE"/>
              </w:rPr>
              <w:t>.</w:t>
            </w:r>
            <w:r w:rsidRPr="00006F18"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sv-SE"/>
              </w:rPr>
              <w:t xml:space="preserve"> tidplan.   Hantera ev</w:t>
            </w:r>
            <w:r w:rsidR="004B226E" w:rsidRPr="00006F18"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sv-SE"/>
              </w:rPr>
              <w:t>.</w:t>
            </w:r>
            <w:r w:rsidRPr="00006F18"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sv-SE"/>
              </w:rPr>
              <w:t xml:space="preserve"> fel vid inläsning av fil i kommunens ekonomisystem</w:t>
            </w:r>
            <w:r w:rsidR="00177EC6" w:rsidRPr="00006F18"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sv-SE"/>
              </w:rPr>
              <w:t>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C59" w:rsidRPr="00006F18" w:rsidRDefault="00B37C59" w:rsidP="00B8120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sv-SE"/>
              </w:rPr>
            </w:pPr>
            <w:r w:rsidRPr="00006F18"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sv-SE"/>
              </w:rPr>
              <w:t>Skapa ekonomifil samt skicka till kommun</w:t>
            </w:r>
            <w:r w:rsidR="00177EC6" w:rsidRPr="00006F18"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sv-SE"/>
              </w:rPr>
              <w:t>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C59" w:rsidRPr="00006F18" w:rsidRDefault="00177EC6" w:rsidP="00B8120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sv-SE"/>
              </w:rPr>
            </w:pPr>
            <w:r w:rsidRPr="00006F18"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sv-SE"/>
              </w:rPr>
              <w:t>Enl</w:t>
            </w:r>
            <w:r w:rsidR="00696DDC" w:rsidRPr="00006F18"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sv-SE"/>
              </w:rPr>
              <w:t>igt</w:t>
            </w:r>
            <w:r w:rsidRPr="00006F18"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sv-SE"/>
              </w:rPr>
              <w:t xml:space="preserve"> tidplan</w:t>
            </w:r>
            <w:r w:rsidR="00696DDC" w:rsidRPr="00006F18"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sv-SE"/>
              </w:rPr>
              <w:t>.</w:t>
            </w:r>
            <w:r w:rsidR="00B37C59" w:rsidRPr="00006F18"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sv-SE"/>
              </w:rPr>
              <w:t xml:space="preserve">          Samma dag som verkställan</w:t>
            </w:r>
            <w:r w:rsidRPr="00006F18"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sv-SE"/>
              </w:rPr>
              <w:t>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C59" w:rsidRPr="00006F18" w:rsidRDefault="00B37C59" w:rsidP="00B8120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sv-SE"/>
              </w:rPr>
            </w:pPr>
            <w:r w:rsidRPr="00006F18"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sv-SE"/>
              </w:rPr>
              <w:t> </w:t>
            </w:r>
          </w:p>
        </w:tc>
      </w:tr>
      <w:tr w:rsidR="00B37C59" w:rsidRPr="00B37C59" w:rsidTr="00983327">
        <w:trPr>
          <w:trHeight w:val="833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C59" w:rsidRPr="009327FD" w:rsidRDefault="00B37C59" w:rsidP="00B8120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sv-SE"/>
              </w:rPr>
            </w:pPr>
            <w:r w:rsidRPr="009327FD"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sv-SE"/>
              </w:rPr>
              <w:t>Förvalta och underhålla systemet</w:t>
            </w:r>
            <w:r w:rsidR="00F51F06" w:rsidRPr="009327FD"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sv-SE"/>
              </w:rPr>
              <w:t>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C59" w:rsidRPr="009327FD" w:rsidRDefault="00B37C59" w:rsidP="00B8120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sv-SE"/>
              </w:rPr>
            </w:pPr>
            <w:r w:rsidRPr="009327FD"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sv-SE"/>
              </w:rPr>
              <w:t>Arbetsgivaravgift på individnivå (AGI)</w:t>
            </w:r>
            <w:r w:rsidR="00F51F06" w:rsidRPr="009327FD"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sv-SE"/>
              </w:rPr>
              <w:t>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C59" w:rsidRPr="009327FD" w:rsidRDefault="00B37C59" w:rsidP="00B8120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sv-SE"/>
              </w:rPr>
            </w:pPr>
            <w:r w:rsidRPr="009327FD"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sv-SE"/>
              </w:rPr>
              <w:t>Skapa fil för AGI i samband med löneutbetalningar</w:t>
            </w:r>
            <w:r w:rsidR="00177EC6" w:rsidRPr="009327FD"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sv-SE"/>
              </w:rPr>
              <w:t>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C59" w:rsidRPr="009327FD" w:rsidRDefault="00B37C59" w:rsidP="00B8120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sv-SE"/>
              </w:rPr>
            </w:pPr>
            <w:r w:rsidRPr="009327FD"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sv-SE"/>
              </w:rPr>
              <w:t>Godkänna uppgifter gällande AGI på Skatteverkets arbetsgivarsida</w:t>
            </w:r>
            <w:r w:rsidR="00F51F06" w:rsidRPr="009327FD"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sv-SE"/>
              </w:rPr>
              <w:t>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C59" w:rsidRPr="009327FD" w:rsidRDefault="00B37C59" w:rsidP="00B8120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sv-SE"/>
              </w:rPr>
            </w:pPr>
            <w:r w:rsidRPr="009327FD"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sv-SE"/>
              </w:rPr>
              <w:t>Lämna fil till Skatteverket gällande AGI</w:t>
            </w:r>
            <w:r w:rsidR="00F51F06" w:rsidRPr="009327FD"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sv-SE"/>
              </w:rPr>
              <w:t>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C59" w:rsidRPr="009327FD" w:rsidRDefault="00B37C59" w:rsidP="00B8120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sv-SE"/>
              </w:rPr>
            </w:pPr>
            <w:r w:rsidRPr="009327FD"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sv-SE"/>
              </w:rPr>
              <w:t>Senast den 3:e vardagen i månaden</w:t>
            </w:r>
            <w:r w:rsidR="00F51F06" w:rsidRPr="009327FD"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sv-SE"/>
              </w:rPr>
              <w:t>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C59" w:rsidRPr="00B37C59" w:rsidRDefault="00B37C59" w:rsidP="00B8120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B37C59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 </w:t>
            </w:r>
          </w:p>
        </w:tc>
      </w:tr>
      <w:tr w:rsidR="00B37C59" w:rsidRPr="00B37C59" w:rsidTr="00983327">
        <w:trPr>
          <w:trHeight w:val="104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C59" w:rsidRPr="009327FD" w:rsidRDefault="00B37C59" w:rsidP="00B8120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sv-SE"/>
              </w:rPr>
            </w:pPr>
            <w:r w:rsidRPr="009327FD"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sv-SE"/>
              </w:rPr>
              <w:t>Förvalta och underhålla systemet</w:t>
            </w:r>
            <w:r w:rsidR="00F51F06" w:rsidRPr="009327FD"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sv-SE"/>
              </w:rPr>
              <w:t>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C59" w:rsidRPr="009327FD" w:rsidRDefault="00B37C59" w:rsidP="00B8120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sv-SE"/>
              </w:rPr>
            </w:pPr>
            <w:r w:rsidRPr="009327FD"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sv-SE"/>
              </w:rPr>
              <w:t>Ombokningsfil</w:t>
            </w:r>
            <w:r w:rsidR="00F51F06" w:rsidRPr="009327FD"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sv-SE"/>
              </w:rPr>
              <w:t>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C59" w:rsidRPr="009327FD" w:rsidRDefault="00B37C59" w:rsidP="00B8120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sv-SE"/>
              </w:rPr>
            </w:pPr>
            <w:r w:rsidRPr="009327FD"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sv-SE"/>
              </w:rPr>
              <w:t>Skapa ombokningsfiler för ombokning av redan verkställda löneposter</w:t>
            </w:r>
            <w:r w:rsidR="00177EC6" w:rsidRPr="009327FD"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sv-SE"/>
              </w:rPr>
              <w:t>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C59" w:rsidRPr="009327FD" w:rsidRDefault="00B37C59" w:rsidP="00B8120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sv-SE"/>
              </w:rPr>
            </w:pPr>
            <w:r w:rsidRPr="009327FD"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sv-SE"/>
              </w:rPr>
              <w:t>Skicka in underlag till HR-servicecenter för ombokning</w:t>
            </w:r>
            <w:r w:rsidR="00177EC6" w:rsidRPr="009327FD"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sv-SE"/>
              </w:rPr>
              <w:t>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C59" w:rsidRPr="009327FD" w:rsidRDefault="00B37C59" w:rsidP="00B8120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sv-SE"/>
              </w:rPr>
            </w:pPr>
            <w:r w:rsidRPr="009327FD"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sv-SE"/>
              </w:rPr>
              <w:t>Omboka löneposter enl</w:t>
            </w:r>
            <w:r w:rsidR="00177EC6" w:rsidRPr="009327FD"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sv-SE"/>
              </w:rPr>
              <w:t>.</w:t>
            </w:r>
            <w:r w:rsidRPr="009327FD"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sv-SE"/>
              </w:rPr>
              <w:t xml:space="preserve"> underlag</w:t>
            </w:r>
            <w:r w:rsidR="00177EC6" w:rsidRPr="009327FD"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sv-SE"/>
              </w:rPr>
              <w:t>.</w:t>
            </w:r>
            <w:r w:rsidRPr="009327FD"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sv-SE"/>
              </w:rPr>
              <w:t xml:space="preserve">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C59" w:rsidRPr="009327FD" w:rsidRDefault="00B37C59" w:rsidP="00B8120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sv-SE"/>
              </w:rPr>
            </w:pPr>
            <w:r w:rsidRPr="009327FD"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sv-SE"/>
              </w:rPr>
              <w:t>Enl</w:t>
            </w:r>
            <w:r w:rsidR="00696DDC" w:rsidRPr="009327FD"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sv-SE"/>
              </w:rPr>
              <w:t>igt</w:t>
            </w:r>
            <w:r w:rsidRPr="009327FD"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sv-SE"/>
              </w:rPr>
              <w:t xml:space="preserve"> tidplan</w:t>
            </w:r>
            <w:r w:rsidR="00F51F06" w:rsidRPr="009327FD"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sv-SE"/>
              </w:rPr>
              <w:t>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C59" w:rsidRPr="009327FD" w:rsidRDefault="00B37C59" w:rsidP="00B8120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sv-SE"/>
              </w:rPr>
            </w:pPr>
            <w:r w:rsidRPr="009327F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highlight w:val="yellow"/>
                <w:lang w:eastAsia="sv-SE"/>
              </w:rPr>
              <w:t>Gäller ej</w:t>
            </w:r>
            <w:r w:rsidRPr="009327FD"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sv-SE"/>
              </w:rPr>
              <w:t xml:space="preserve"> Helsingborg, Svalöv och Höganäs</w:t>
            </w:r>
            <w:r w:rsidR="00177EC6" w:rsidRPr="009327FD"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sv-SE"/>
              </w:rPr>
              <w:t>.</w:t>
            </w:r>
          </w:p>
        </w:tc>
      </w:tr>
    </w:tbl>
    <w:p w:rsidR="00B37C59" w:rsidRDefault="00B37C59" w:rsidP="00B37C59">
      <w:pPr>
        <w:pStyle w:val="Brdtext"/>
        <w:ind w:right="962"/>
        <w:rPr>
          <w:lang w:val="sv-SE"/>
        </w:rPr>
      </w:pPr>
    </w:p>
    <w:p w:rsidR="00B37C59" w:rsidRDefault="00B37C59" w:rsidP="00B37C59">
      <w:pPr>
        <w:pStyle w:val="Brdtext"/>
        <w:ind w:right="962"/>
        <w:rPr>
          <w:lang w:val="sv-SE"/>
        </w:rPr>
      </w:pPr>
    </w:p>
    <w:p w:rsidR="00B37C59" w:rsidRDefault="00B37C59" w:rsidP="00B37C59">
      <w:pPr>
        <w:pStyle w:val="Brdtext"/>
        <w:ind w:right="962"/>
        <w:rPr>
          <w:lang w:val="sv-SE"/>
        </w:rPr>
      </w:pPr>
    </w:p>
    <w:p w:rsidR="00B37C59" w:rsidRDefault="00B37C59" w:rsidP="00B37C59">
      <w:pPr>
        <w:pStyle w:val="Brdtext"/>
        <w:ind w:right="962"/>
        <w:rPr>
          <w:lang w:val="sv-SE"/>
        </w:rPr>
      </w:pPr>
    </w:p>
    <w:p w:rsidR="00B37C59" w:rsidRDefault="00B37C59" w:rsidP="00B37C59">
      <w:pPr>
        <w:pStyle w:val="Brdtext"/>
        <w:ind w:right="962"/>
        <w:rPr>
          <w:lang w:val="sv-SE"/>
        </w:rPr>
      </w:pPr>
    </w:p>
    <w:p w:rsidR="00B37C59" w:rsidRDefault="00B37C59" w:rsidP="00B37C59">
      <w:pPr>
        <w:pStyle w:val="Brdtext"/>
        <w:ind w:right="962"/>
        <w:rPr>
          <w:lang w:val="sv-SE"/>
        </w:rPr>
      </w:pPr>
    </w:p>
    <w:p w:rsidR="00983327" w:rsidRDefault="00983327" w:rsidP="00B37C59">
      <w:pPr>
        <w:pStyle w:val="Brdtext"/>
        <w:ind w:right="962"/>
        <w:rPr>
          <w:lang w:val="sv-SE"/>
        </w:rPr>
      </w:pPr>
    </w:p>
    <w:p w:rsidR="00983327" w:rsidRDefault="00983327" w:rsidP="00B37C59">
      <w:pPr>
        <w:pStyle w:val="Brdtext"/>
        <w:ind w:right="962"/>
        <w:rPr>
          <w:lang w:val="sv-SE"/>
        </w:rPr>
      </w:pPr>
    </w:p>
    <w:p w:rsidR="00983327" w:rsidRDefault="00983327" w:rsidP="00B37C59">
      <w:pPr>
        <w:pStyle w:val="Brdtext"/>
        <w:ind w:right="962"/>
        <w:rPr>
          <w:lang w:val="sv-SE"/>
        </w:rPr>
      </w:pPr>
    </w:p>
    <w:p w:rsidR="00983327" w:rsidRDefault="00983327" w:rsidP="00B37C59">
      <w:pPr>
        <w:pStyle w:val="Brdtext"/>
        <w:ind w:right="962"/>
        <w:rPr>
          <w:lang w:val="sv-SE"/>
        </w:rPr>
      </w:pPr>
    </w:p>
    <w:p w:rsidR="00983327" w:rsidRDefault="00983327" w:rsidP="00B37C59">
      <w:pPr>
        <w:pStyle w:val="Brdtext"/>
        <w:ind w:right="962"/>
        <w:rPr>
          <w:lang w:val="sv-SE"/>
        </w:rPr>
      </w:pPr>
    </w:p>
    <w:p w:rsidR="00983327" w:rsidRDefault="00983327" w:rsidP="00B37C59">
      <w:pPr>
        <w:pStyle w:val="Brdtext"/>
        <w:ind w:right="962"/>
        <w:rPr>
          <w:lang w:val="sv-SE"/>
        </w:rPr>
      </w:pPr>
    </w:p>
    <w:p w:rsidR="00983327" w:rsidRDefault="00983327" w:rsidP="00B37C59">
      <w:pPr>
        <w:pStyle w:val="Brdtext"/>
        <w:ind w:right="962"/>
        <w:rPr>
          <w:lang w:val="sv-SE"/>
        </w:rPr>
      </w:pPr>
    </w:p>
    <w:p w:rsidR="00983327" w:rsidRDefault="00983327" w:rsidP="00B37C59">
      <w:pPr>
        <w:pStyle w:val="Brdtext"/>
        <w:ind w:right="962"/>
        <w:rPr>
          <w:lang w:val="sv-SE"/>
        </w:rPr>
      </w:pPr>
    </w:p>
    <w:p w:rsidR="00983327" w:rsidRDefault="00983327" w:rsidP="00B37C59">
      <w:pPr>
        <w:pStyle w:val="Brdtext"/>
        <w:ind w:right="962"/>
        <w:rPr>
          <w:lang w:val="sv-SE"/>
        </w:rPr>
      </w:pPr>
    </w:p>
    <w:p w:rsidR="00983327" w:rsidRDefault="00983327" w:rsidP="00B37C59">
      <w:pPr>
        <w:pStyle w:val="Brdtext"/>
        <w:ind w:right="962"/>
        <w:rPr>
          <w:lang w:val="sv-SE"/>
        </w:rPr>
      </w:pPr>
    </w:p>
    <w:p w:rsidR="00983327" w:rsidRDefault="00983327" w:rsidP="00B37C59">
      <w:pPr>
        <w:pStyle w:val="Brdtext"/>
        <w:ind w:right="962"/>
        <w:rPr>
          <w:lang w:val="sv-SE"/>
        </w:rPr>
      </w:pPr>
    </w:p>
    <w:p w:rsidR="00983327" w:rsidRDefault="00983327" w:rsidP="00B37C59">
      <w:pPr>
        <w:pStyle w:val="Brdtext"/>
        <w:ind w:right="962"/>
        <w:rPr>
          <w:lang w:val="sv-SE"/>
        </w:rPr>
      </w:pPr>
    </w:p>
    <w:p w:rsidR="00983327" w:rsidRDefault="00983327" w:rsidP="00B37C59">
      <w:pPr>
        <w:pStyle w:val="Brdtext"/>
        <w:ind w:right="962"/>
        <w:rPr>
          <w:lang w:val="sv-SE"/>
        </w:rPr>
      </w:pPr>
    </w:p>
    <w:p w:rsidR="00983327" w:rsidRDefault="00983327" w:rsidP="00B37C59">
      <w:pPr>
        <w:pStyle w:val="Brdtext"/>
        <w:ind w:right="962"/>
        <w:rPr>
          <w:lang w:val="sv-SE"/>
        </w:rPr>
      </w:pPr>
    </w:p>
    <w:p w:rsidR="00BE52FA" w:rsidRDefault="00BE52FA" w:rsidP="00B37C59">
      <w:pPr>
        <w:pStyle w:val="Brdtext"/>
        <w:ind w:right="962"/>
        <w:rPr>
          <w:lang w:val="sv-SE"/>
        </w:rPr>
      </w:pPr>
    </w:p>
    <w:p w:rsidR="00BE52FA" w:rsidRDefault="00BE52FA" w:rsidP="00B37C59">
      <w:pPr>
        <w:pStyle w:val="Brdtext"/>
        <w:ind w:right="962"/>
        <w:rPr>
          <w:lang w:val="sv-SE"/>
        </w:rPr>
      </w:pPr>
    </w:p>
    <w:p w:rsidR="00BE52FA" w:rsidRDefault="00BE52FA" w:rsidP="00B37C59">
      <w:pPr>
        <w:pStyle w:val="Brdtext"/>
        <w:ind w:right="962"/>
        <w:rPr>
          <w:lang w:val="sv-SE"/>
        </w:rPr>
      </w:pPr>
    </w:p>
    <w:p w:rsidR="00BE52FA" w:rsidRDefault="00BE52FA" w:rsidP="00B37C59">
      <w:pPr>
        <w:pStyle w:val="Brdtext"/>
        <w:ind w:right="962"/>
        <w:rPr>
          <w:lang w:val="sv-SE"/>
        </w:rPr>
      </w:pPr>
    </w:p>
    <w:p w:rsidR="007E5D57" w:rsidRDefault="007E5D57" w:rsidP="00B37C59">
      <w:pPr>
        <w:pStyle w:val="Brdtext"/>
        <w:ind w:right="962"/>
        <w:rPr>
          <w:lang w:val="sv-SE"/>
        </w:rPr>
      </w:pPr>
    </w:p>
    <w:p w:rsidR="00983327" w:rsidRDefault="00983327" w:rsidP="00B37C59">
      <w:pPr>
        <w:pStyle w:val="Brdtext"/>
        <w:ind w:right="962"/>
        <w:rPr>
          <w:lang w:val="sv-SE"/>
        </w:rPr>
      </w:pPr>
    </w:p>
    <w:p w:rsidR="00B37C59" w:rsidRDefault="00B37C59" w:rsidP="00B37C59">
      <w:pPr>
        <w:pStyle w:val="Brdtext"/>
        <w:ind w:right="962"/>
        <w:rPr>
          <w:lang w:val="sv-SE"/>
        </w:rPr>
      </w:pPr>
    </w:p>
    <w:p w:rsidR="00063CA8" w:rsidRDefault="00063CA8" w:rsidP="00B37C59">
      <w:pPr>
        <w:pStyle w:val="Brdtext"/>
        <w:ind w:right="962"/>
        <w:rPr>
          <w:lang w:val="sv-SE"/>
        </w:rPr>
      </w:pPr>
    </w:p>
    <w:p w:rsidR="00063CA8" w:rsidRDefault="00063CA8" w:rsidP="00B37C59">
      <w:pPr>
        <w:pStyle w:val="Brdtext"/>
        <w:ind w:right="962"/>
        <w:rPr>
          <w:lang w:val="sv-SE"/>
        </w:rPr>
      </w:pPr>
    </w:p>
    <w:tbl>
      <w:tblPr>
        <w:tblW w:w="1346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6"/>
        <w:gridCol w:w="1843"/>
        <w:gridCol w:w="2120"/>
        <w:gridCol w:w="1849"/>
        <w:gridCol w:w="2283"/>
        <w:gridCol w:w="1828"/>
        <w:gridCol w:w="1843"/>
      </w:tblGrid>
      <w:tr w:rsidR="00B37C59" w:rsidRPr="00B37C59" w:rsidTr="00BE52FA">
        <w:trPr>
          <w:trHeight w:val="67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B37C59" w:rsidRPr="00B37C59" w:rsidRDefault="00B37C59" w:rsidP="00B37C59">
            <w:pPr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B37C59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Process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B37C59" w:rsidRPr="00B37C59" w:rsidRDefault="00B37C59" w:rsidP="00B37C59">
            <w:pPr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B37C59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Tjänst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B37C59" w:rsidRPr="00B37C59" w:rsidRDefault="00B37C59" w:rsidP="00B37C59">
            <w:pPr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B37C59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Aktivitet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B37C59" w:rsidRPr="00B37C59" w:rsidRDefault="00B37C59" w:rsidP="00B37C59">
            <w:pPr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B37C59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Kommunens ansvar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B37C59" w:rsidRPr="00B37C59" w:rsidRDefault="00B37C59" w:rsidP="00B37C59">
            <w:pPr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B37C59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HR-servicecenters ansvar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B37C59" w:rsidRPr="00B37C59" w:rsidRDefault="00B37C59" w:rsidP="00B37C59">
            <w:pPr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B37C59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Servicenivå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B37C59" w:rsidRPr="00B37C59" w:rsidRDefault="00B37C59" w:rsidP="00B37C59">
            <w:pPr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B37C59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Kommentar</w:t>
            </w:r>
          </w:p>
        </w:tc>
      </w:tr>
      <w:tr w:rsidR="00B37C59" w:rsidRPr="00B37C59" w:rsidTr="007C7C5C">
        <w:trPr>
          <w:trHeight w:val="249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C59" w:rsidRPr="009327FD" w:rsidRDefault="00B37C59" w:rsidP="007C7C5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sv-SE"/>
              </w:rPr>
            </w:pPr>
            <w:r w:rsidRPr="009327FD"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sv-SE"/>
              </w:rPr>
              <w:t>Lönehantering</w:t>
            </w:r>
            <w:r w:rsidR="00F51F06" w:rsidRPr="009327FD"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sv-SE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C59" w:rsidRPr="009327FD" w:rsidRDefault="00B37C59" w:rsidP="007C7C5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sv-SE"/>
              </w:rPr>
            </w:pPr>
            <w:r w:rsidRPr="009327FD"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sv-SE"/>
              </w:rPr>
              <w:t>Löneöversyn</w:t>
            </w:r>
            <w:r w:rsidR="00F51F06" w:rsidRPr="009327FD"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sv-SE"/>
              </w:rPr>
              <w:t>.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C59" w:rsidRPr="009327FD" w:rsidRDefault="00B37C59" w:rsidP="007C7C5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sv-SE"/>
              </w:rPr>
            </w:pPr>
            <w:r w:rsidRPr="009327FD"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sv-SE"/>
              </w:rPr>
              <w:t>Hantera rättelser i samband med löneöversyn</w:t>
            </w:r>
            <w:r w:rsidR="00F51F06" w:rsidRPr="009327FD"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sv-SE"/>
              </w:rPr>
              <w:t>.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C59" w:rsidRPr="009327FD" w:rsidRDefault="00B37C59" w:rsidP="007C7C5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sv-SE"/>
              </w:rPr>
            </w:pPr>
            <w:r w:rsidRPr="009327FD"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sv-SE"/>
              </w:rPr>
              <w:t>Skicka attesterat lönebeslut enl. kommunens rutin</w:t>
            </w:r>
            <w:r w:rsidR="00F51F06" w:rsidRPr="009327FD"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sv-SE"/>
              </w:rPr>
              <w:t>.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C5C" w:rsidRPr="009327FD" w:rsidRDefault="00B37C59" w:rsidP="007C7C5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sv-SE"/>
              </w:rPr>
            </w:pPr>
            <w:r w:rsidRPr="009327FD"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sv-SE"/>
              </w:rPr>
              <w:t>Registrera rättelsen</w:t>
            </w:r>
          </w:p>
          <w:p w:rsidR="00B37C59" w:rsidRPr="009327FD" w:rsidRDefault="00B37C59" w:rsidP="007C7C5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sv-SE"/>
              </w:rPr>
            </w:pPr>
            <w:r w:rsidRPr="009327FD"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sv-SE"/>
              </w:rPr>
              <w:t>i lönesystemet.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C59" w:rsidRPr="009327FD" w:rsidRDefault="00B37C59" w:rsidP="007C7C5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sv-SE"/>
              </w:rPr>
            </w:pPr>
            <w:r w:rsidRPr="009327FD"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sv-SE"/>
              </w:rPr>
              <w:t>Rättelse hanteras till nästkommande huvudutbetalning</w:t>
            </w:r>
            <w:r w:rsidR="00F51F06" w:rsidRPr="009327FD"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sv-SE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C59" w:rsidRPr="009327FD" w:rsidRDefault="00B37C59" w:rsidP="007C7C5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sv-SE"/>
              </w:rPr>
            </w:pPr>
            <w:r w:rsidRPr="009327FD"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sv-SE"/>
              </w:rPr>
              <w:t xml:space="preserve">Ex då rättelse krävs:  </w:t>
            </w:r>
            <w:r w:rsidRPr="009327F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highlight w:val="yellow"/>
                <w:lang w:eastAsia="sv-SE"/>
              </w:rPr>
              <w:t>Anställning</w:t>
            </w:r>
            <w:r w:rsidRPr="009327FD"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sv-SE"/>
              </w:rPr>
              <w:t xml:space="preserve"> saknas i filen</w:t>
            </w:r>
            <w:r w:rsidR="00226035" w:rsidRPr="009327FD"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sv-SE"/>
              </w:rPr>
              <w:t>,</w:t>
            </w:r>
            <w:r w:rsidRPr="009327FD"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sv-SE"/>
              </w:rPr>
              <w:t xml:space="preserve"> </w:t>
            </w:r>
            <w:r w:rsidRPr="009327F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highlight w:val="yellow"/>
                <w:lang w:eastAsia="sv-SE"/>
              </w:rPr>
              <w:t>Lönetillägg</w:t>
            </w:r>
            <w:r w:rsidRPr="009327FD"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sv-SE"/>
              </w:rPr>
              <w:t xml:space="preserve"> saknas i filen</w:t>
            </w:r>
            <w:r w:rsidR="00226035" w:rsidRPr="009327FD"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sv-SE"/>
              </w:rPr>
              <w:t>,</w:t>
            </w:r>
            <w:r w:rsidRPr="009327FD"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sv-SE"/>
              </w:rPr>
              <w:t xml:space="preserve">   </w:t>
            </w:r>
            <w:r w:rsidRPr="009327F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highlight w:val="yellow"/>
                <w:lang w:eastAsia="sv-SE"/>
              </w:rPr>
              <w:t>Avslutat lönetillägg</w:t>
            </w:r>
            <w:r w:rsidRPr="009327FD"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sv-SE"/>
              </w:rPr>
              <w:t xml:space="preserve"> finns med i filen</w:t>
            </w:r>
            <w:r w:rsidR="00226035" w:rsidRPr="009327FD"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sv-SE"/>
              </w:rPr>
              <w:t>,</w:t>
            </w:r>
            <w:r w:rsidRPr="009327FD"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sv-SE"/>
              </w:rPr>
              <w:t xml:space="preserve">                                      </w:t>
            </w:r>
            <w:r w:rsidRPr="009327F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highlight w:val="yellow"/>
                <w:lang w:eastAsia="sv-SE"/>
              </w:rPr>
              <w:t>Fel anställning</w:t>
            </w:r>
            <w:r w:rsidRPr="009327FD"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sv-SE"/>
              </w:rPr>
              <w:t xml:space="preserve"> finns med i filen</w:t>
            </w:r>
            <w:r w:rsidR="00F51F06" w:rsidRPr="009327FD"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sv-SE"/>
              </w:rPr>
              <w:t>.</w:t>
            </w:r>
          </w:p>
        </w:tc>
      </w:tr>
      <w:tr w:rsidR="00B37C59" w:rsidRPr="00B37C59" w:rsidTr="007C7C5C">
        <w:trPr>
          <w:trHeight w:val="76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C59" w:rsidRPr="009327FD" w:rsidRDefault="00B37C59" w:rsidP="007C7C5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sv-SE"/>
              </w:rPr>
            </w:pPr>
            <w:r w:rsidRPr="009327FD"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sv-SE"/>
              </w:rPr>
              <w:t>Pension</w:t>
            </w:r>
            <w:r w:rsidR="00F51F06" w:rsidRPr="009327FD"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sv-SE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C59" w:rsidRPr="009327FD" w:rsidRDefault="00B37C59" w:rsidP="007C7C5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sv-SE"/>
              </w:rPr>
            </w:pPr>
            <w:r w:rsidRPr="009327FD"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sv-SE"/>
              </w:rPr>
              <w:t>Pensionsansökan</w:t>
            </w:r>
            <w:r w:rsidR="00F51F06" w:rsidRPr="009327FD"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sv-SE"/>
              </w:rPr>
              <w:t>.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C59" w:rsidRPr="009327FD" w:rsidRDefault="00B37C59" w:rsidP="007C7C5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sv-SE"/>
              </w:rPr>
            </w:pPr>
            <w:r w:rsidRPr="009327FD"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sv-SE"/>
              </w:rPr>
              <w:t>Hantera pensionsansökan</w:t>
            </w:r>
            <w:r w:rsidR="00F51F06" w:rsidRPr="009327FD"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sv-SE"/>
              </w:rPr>
              <w:t>.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C59" w:rsidRPr="009327FD" w:rsidRDefault="00B37C59" w:rsidP="007C7C5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sv-SE"/>
              </w:rPr>
            </w:pPr>
            <w:r w:rsidRPr="009327FD"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sv-SE"/>
              </w:rPr>
              <w:t>Lämna pensionsan</w:t>
            </w:r>
            <w:r w:rsidR="00A8056F" w:rsidRPr="009327FD"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sv-SE"/>
              </w:rPr>
              <w:t>s</w:t>
            </w:r>
            <w:r w:rsidRPr="009327FD"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sv-SE"/>
              </w:rPr>
              <w:t>ökan till HRSC</w:t>
            </w:r>
            <w:r w:rsidR="00F51F06" w:rsidRPr="009327FD"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sv-SE"/>
              </w:rPr>
              <w:t>.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C59" w:rsidRPr="009327FD" w:rsidRDefault="00B37C59" w:rsidP="007C7C5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sv-SE"/>
              </w:rPr>
            </w:pPr>
            <w:r w:rsidRPr="009327FD"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sv-SE"/>
              </w:rPr>
              <w:t>Handlägga pensionsansökan</w:t>
            </w:r>
            <w:r w:rsidR="00F51F06" w:rsidRPr="009327FD"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sv-SE"/>
              </w:rPr>
              <w:t>.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C59" w:rsidRPr="009327FD" w:rsidRDefault="00B37C59" w:rsidP="007C7C5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sv-SE"/>
              </w:rPr>
            </w:pPr>
            <w:r w:rsidRPr="009327FD"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sv-SE"/>
              </w:rPr>
              <w:t>Påbörjad inom 5 arbetsdagar</w:t>
            </w:r>
            <w:r w:rsidR="00F51F06" w:rsidRPr="009327FD"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sv-SE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C59" w:rsidRPr="009327FD" w:rsidRDefault="00B37C59" w:rsidP="007C7C5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sv-SE"/>
              </w:rPr>
            </w:pPr>
          </w:p>
        </w:tc>
      </w:tr>
      <w:tr w:rsidR="00B37C59" w:rsidRPr="00B37C59" w:rsidTr="007C7C5C">
        <w:trPr>
          <w:trHeight w:val="153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C59" w:rsidRPr="009327FD" w:rsidRDefault="00B37C59" w:rsidP="007C7C5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sv-SE"/>
              </w:rPr>
            </w:pPr>
            <w:r w:rsidRPr="009327FD"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sv-SE"/>
              </w:rPr>
              <w:t>Pension</w:t>
            </w:r>
            <w:r w:rsidR="00F51F06" w:rsidRPr="009327FD"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sv-SE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C59" w:rsidRPr="009327FD" w:rsidRDefault="00B37C59" w:rsidP="007C7C5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sv-SE"/>
              </w:rPr>
            </w:pPr>
            <w:r w:rsidRPr="009327FD"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sv-SE"/>
              </w:rPr>
              <w:t>Tjänstegruppliv</w:t>
            </w:r>
            <w:r w:rsidR="00F51F06" w:rsidRPr="009327FD"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sv-SE"/>
              </w:rPr>
              <w:t>.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C59" w:rsidRPr="009327FD" w:rsidRDefault="00B37C59" w:rsidP="007C7C5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sv-SE"/>
              </w:rPr>
            </w:pPr>
            <w:r w:rsidRPr="009327FD"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sv-SE"/>
              </w:rPr>
              <w:t>Hantera tjänstegrupplivs</w:t>
            </w:r>
            <w:r w:rsidR="00177EC6" w:rsidRPr="009327FD"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sv-SE"/>
              </w:rPr>
              <w:t>-försäkrings</w:t>
            </w:r>
            <w:r w:rsidRPr="009327FD"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sv-SE"/>
              </w:rPr>
              <w:t>ärende</w:t>
            </w:r>
            <w:r w:rsidR="00F51F06" w:rsidRPr="009327FD"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sv-SE"/>
              </w:rPr>
              <w:t>.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C59" w:rsidRPr="009327FD" w:rsidRDefault="00B37C59" w:rsidP="007C7C5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sv-SE"/>
              </w:rPr>
            </w:pPr>
            <w:r w:rsidRPr="009327FD"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sv-SE"/>
              </w:rPr>
              <w:t>Informera HR-servicecenter om dödsfall</w:t>
            </w:r>
            <w:r w:rsidR="00F51F06" w:rsidRPr="009327FD"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sv-SE"/>
              </w:rPr>
              <w:t>.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C59" w:rsidRPr="009327FD" w:rsidRDefault="00B37C59" w:rsidP="007C7C5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sv-SE"/>
              </w:rPr>
            </w:pPr>
            <w:r w:rsidRPr="009327FD"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sv-SE"/>
              </w:rPr>
              <w:t>Handlägga tjänstegrupplivs</w:t>
            </w:r>
            <w:r w:rsidR="00177EC6" w:rsidRPr="009327FD"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sv-SE"/>
              </w:rPr>
              <w:t>-</w:t>
            </w:r>
            <w:r w:rsidRPr="009327FD"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sv-SE"/>
              </w:rPr>
              <w:t>försäk</w:t>
            </w:r>
            <w:r w:rsidR="00177EC6" w:rsidRPr="009327FD"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sv-SE"/>
              </w:rPr>
              <w:t>rings</w:t>
            </w:r>
            <w:r w:rsidRPr="009327FD"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sv-SE"/>
              </w:rPr>
              <w:t>ärende</w:t>
            </w:r>
            <w:r w:rsidR="00F51F06" w:rsidRPr="009327FD"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sv-SE"/>
              </w:rPr>
              <w:t>.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C59" w:rsidRPr="009327FD" w:rsidRDefault="00B37C59" w:rsidP="007C7C5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sv-SE"/>
              </w:rPr>
            </w:pPr>
            <w:r w:rsidRPr="009327FD"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sv-SE"/>
              </w:rPr>
              <w:t>Påbörjad inom 5 arbetsdagar</w:t>
            </w:r>
            <w:r w:rsidR="00F51F06" w:rsidRPr="009327FD"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sv-SE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C59" w:rsidRPr="009327FD" w:rsidRDefault="00B37C59" w:rsidP="007C7C5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sv-SE"/>
              </w:rPr>
            </w:pPr>
            <w:r w:rsidRPr="009327FD"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sv-SE"/>
              </w:rPr>
              <w:t>Anmälan om dödsfall kan även inkomma från anhör</w:t>
            </w:r>
            <w:r w:rsidR="009C3BEE" w:rsidRPr="009327FD"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sv-SE"/>
              </w:rPr>
              <w:t>ig, begravningsbyrå, KPA eller S</w:t>
            </w:r>
            <w:r w:rsidRPr="009327FD"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sv-SE"/>
              </w:rPr>
              <w:t>katteverket.</w:t>
            </w:r>
          </w:p>
        </w:tc>
      </w:tr>
      <w:tr w:rsidR="00B37C59" w:rsidRPr="00B37C59" w:rsidTr="007C7C5C">
        <w:trPr>
          <w:trHeight w:val="178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C59" w:rsidRPr="009327FD" w:rsidRDefault="00B37C59" w:rsidP="007C7C5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sv-SE"/>
              </w:rPr>
            </w:pPr>
            <w:r w:rsidRPr="009327FD"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sv-SE"/>
              </w:rPr>
              <w:t>Pension</w:t>
            </w:r>
            <w:r w:rsidR="00F51F06" w:rsidRPr="009327FD"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sv-SE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C59" w:rsidRPr="009327FD" w:rsidRDefault="00B37C59" w:rsidP="007C7C5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sv-SE"/>
              </w:rPr>
            </w:pPr>
            <w:r w:rsidRPr="009327FD"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sv-SE"/>
              </w:rPr>
              <w:t>Löneväxling</w:t>
            </w:r>
            <w:r w:rsidR="00F51F06" w:rsidRPr="009327FD"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sv-SE"/>
              </w:rPr>
              <w:t>.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C59" w:rsidRPr="009327FD" w:rsidRDefault="00B37C59" w:rsidP="007C7C5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sv-SE"/>
              </w:rPr>
            </w:pPr>
            <w:r w:rsidRPr="009327FD"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sv-SE"/>
              </w:rPr>
              <w:t>Hantera löneväxling i lönesystemet</w:t>
            </w:r>
            <w:r w:rsidR="00F51F06" w:rsidRPr="009327FD"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sv-SE"/>
              </w:rPr>
              <w:t>.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C59" w:rsidRPr="009327FD" w:rsidRDefault="00B37C59" w:rsidP="007C7C5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sv-SE"/>
              </w:rPr>
            </w:pPr>
            <w:r w:rsidRPr="009327FD"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sv-SE"/>
              </w:rPr>
              <w:t>Skicka in beslut om löneväxling till HR-servicecenter senast enl. tidplan för manuella underlag</w:t>
            </w:r>
            <w:r w:rsidR="00F51F06" w:rsidRPr="009327FD"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sv-SE"/>
              </w:rPr>
              <w:t>.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C5C" w:rsidRPr="009327FD" w:rsidRDefault="00B37C59" w:rsidP="007C7C5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sv-SE"/>
              </w:rPr>
            </w:pPr>
            <w:r w:rsidRPr="009327FD"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sv-SE"/>
              </w:rPr>
              <w:t>Registrera löneväxling</w:t>
            </w:r>
          </w:p>
          <w:p w:rsidR="00B37C59" w:rsidRPr="009327FD" w:rsidRDefault="00B37C59" w:rsidP="007C7C5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sv-SE"/>
              </w:rPr>
            </w:pPr>
            <w:r w:rsidRPr="009327FD"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sv-SE"/>
              </w:rPr>
              <w:t>i lönesystemet</w:t>
            </w:r>
            <w:r w:rsidR="00F51F06" w:rsidRPr="009327FD"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sv-SE"/>
              </w:rPr>
              <w:t>.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C59" w:rsidRPr="009327FD" w:rsidRDefault="00177EC6" w:rsidP="007C7C5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sv-SE"/>
              </w:rPr>
            </w:pPr>
            <w:r w:rsidRPr="009327FD"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sv-SE"/>
              </w:rPr>
              <w:t xml:space="preserve">Underlag inkomna enl. </w:t>
            </w:r>
            <w:r w:rsidR="00B37C59" w:rsidRPr="009327FD"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sv-SE"/>
              </w:rPr>
              <w:t>tidplan för manuella underlag hanteras till innevarande huvudutbetalning</w:t>
            </w:r>
            <w:r w:rsidR="00F51F06" w:rsidRPr="009327FD"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sv-SE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C59" w:rsidRPr="009327FD" w:rsidRDefault="00B37C59" w:rsidP="007C7C5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sv-SE"/>
              </w:rPr>
            </w:pPr>
            <w:r w:rsidRPr="009327FD"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sv-SE"/>
              </w:rPr>
              <w:t>Underlag inkomna efter senaste datum enligt tidplan hanteras i mån av tid. Övriga hanteras till nästkommande huvudutbetalning</w:t>
            </w:r>
            <w:r w:rsidR="00177EC6" w:rsidRPr="009327FD"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sv-SE"/>
              </w:rPr>
              <w:t>.</w:t>
            </w:r>
          </w:p>
        </w:tc>
      </w:tr>
    </w:tbl>
    <w:p w:rsidR="00B37C59" w:rsidRDefault="00B37C59" w:rsidP="00B37C59">
      <w:pPr>
        <w:pStyle w:val="Brdtext"/>
        <w:ind w:right="962"/>
        <w:rPr>
          <w:lang w:val="sv-SE"/>
        </w:rPr>
      </w:pPr>
    </w:p>
    <w:sectPr w:rsidR="00B37C59" w:rsidSect="007E5D57">
      <w:headerReference w:type="default" r:id="rId10"/>
      <w:footerReference w:type="default" r:id="rId11"/>
      <w:pgSz w:w="16838" w:h="11906" w:orient="landscape"/>
      <w:pgMar w:top="567" w:right="1304" w:bottom="284" w:left="851" w:header="45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11CE" w:rsidRDefault="00A511CE">
      <w:r>
        <w:separator/>
      </w:r>
    </w:p>
  </w:endnote>
  <w:endnote w:type="continuationSeparator" w:id="0">
    <w:p w:rsidR="00A511CE" w:rsidRDefault="00A51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816683"/>
      <w:docPartObj>
        <w:docPartGallery w:val="Page Numbers (Bottom of Page)"/>
        <w:docPartUnique/>
      </w:docPartObj>
    </w:sdtPr>
    <w:sdtEndPr/>
    <w:sdtContent>
      <w:p w:rsidR="00622831" w:rsidRDefault="00622831">
        <w:pPr>
          <w:pStyle w:val="Sidfo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6AE4">
          <w:rPr>
            <w:noProof/>
          </w:rPr>
          <w:t>3</w:t>
        </w:r>
        <w:r>
          <w:fldChar w:fldCharType="end"/>
        </w:r>
      </w:p>
    </w:sdtContent>
  </w:sdt>
  <w:p w:rsidR="00622831" w:rsidRDefault="00622831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11CE" w:rsidRDefault="00A511CE">
      <w:r>
        <w:separator/>
      </w:r>
    </w:p>
  </w:footnote>
  <w:footnote w:type="continuationSeparator" w:id="0">
    <w:p w:rsidR="00A511CE" w:rsidRDefault="00A511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95F" w:rsidRPr="004B08C4" w:rsidRDefault="00D2595F" w:rsidP="00E14B79">
    <w:pPr>
      <w:pStyle w:val="Sidhuvud"/>
      <w:tabs>
        <w:tab w:val="clear" w:pos="8640"/>
        <w:tab w:val="left" w:pos="11766"/>
      </w:tabs>
      <w:rPr>
        <w:rFonts w:asciiTheme="majorHAnsi" w:hAnsiTheme="majorHAnsi" w:cstheme="majorHAnsi"/>
        <w:sz w:val="18"/>
        <w:szCs w:val="18"/>
      </w:rPr>
    </w:pPr>
    <w:r>
      <w:rPr>
        <w:rFonts w:asciiTheme="majorHAnsi" w:hAnsiTheme="majorHAnsi" w:cstheme="majorHAnsi"/>
        <w:sz w:val="18"/>
        <w:szCs w:val="18"/>
      </w:rPr>
      <w:t>SLA 2.0 – HR-servicecenter och samverkande kommuner</w:t>
    </w:r>
    <w:r w:rsidRPr="00737F73">
      <w:rPr>
        <w:rFonts w:asciiTheme="majorHAnsi" w:hAnsiTheme="majorHAnsi" w:cstheme="majorHAnsi"/>
        <w:sz w:val="18"/>
        <w:szCs w:val="18"/>
      </w:rPr>
      <w:tab/>
      <w:t xml:space="preserve">Sida </w:t>
    </w:r>
    <w:r w:rsidRPr="00737F73">
      <w:rPr>
        <w:rFonts w:asciiTheme="majorHAnsi" w:hAnsiTheme="majorHAnsi" w:cstheme="majorHAnsi"/>
        <w:b/>
        <w:sz w:val="18"/>
        <w:szCs w:val="18"/>
      </w:rPr>
      <w:fldChar w:fldCharType="begin"/>
    </w:r>
    <w:r w:rsidRPr="00737F73">
      <w:rPr>
        <w:rFonts w:asciiTheme="majorHAnsi" w:hAnsiTheme="majorHAnsi" w:cstheme="majorHAnsi"/>
        <w:b/>
        <w:sz w:val="18"/>
        <w:szCs w:val="18"/>
      </w:rPr>
      <w:instrText>PAGE  \* Arabic  \* MERGEFORMAT</w:instrText>
    </w:r>
    <w:r w:rsidRPr="00737F73">
      <w:rPr>
        <w:rFonts w:asciiTheme="majorHAnsi" w:hAnsiTheme="majorHAnsi" w:cstheme="majorHAnsi"/>
        <w:b/>
        <w:sz w:val="18"/>
        <w:szCs w:val="18"/>
      </w:rPr>
      <w:fldChar w:fldCharType="separate"/>
    </w:r>
    <w:r w:rsidR="00DB6AE4">
      <w:rPr>
        <w:rFonts w:asciiTheme="majorHAnsi" w:hAnsiTheme="majorHAnsi" w:cstheme="majorHAnsi"/>
        <w:b/>
        <w:noProof/>
        <w:sz w:val="18"/>
        <w:szCs w:val="18"/>
      </w:rPr>
      <w:t>3</w:t>
    </w:r>
    <w:r w:rsidRPr="00737F73">
      <w:rPr>
        <w:rFonts w:asciiTheme="majorHAnsi" w:hAnsiTheme="majorHAnsi" w:cstheme="majorHAnsi"/>
        <w:b/>
        <w:sz w:val="18"/>
        <w:szCs w:val="18"/>
      </w:rPr>
      <w:fldChar w:fldCharType="end"/>
    </w:r>
    <w:r w:rsidRPr="00737F73">
      <w:rPr>
        <w:rFonts w:asciiTheme="majorHAnsi" w:hAnsiTheme="majorHAnsi" w:cstheme="majorHAnsi"/>
        <w:sz w:val="18"/>
        <w:szCs w:val="18"/>
      </w:rPr>
      <w:t xml:space="preserve"> av </w:t>
    </w:r>
    <w:r w:rsidRPr="00737F73">
      <w:rPr>
        <w:rFonts w:asciiTheme="majorHAnsi" w:hAnsiTheme="majorHAnsi" w:cstheme="majorHAnsi"/>
        <w:b/>
        <w:sz w:val="18"/>
        <w:szCs w:val="18"/>
      </w:rPr>
      <w:fldChar w:fldCharType="begin"/>
    </w:r>
    <w:r w:rsidRPr="00737F73">
      <w:rPr>
        <w:rFonts w:asciiTheme="majorHAnsi" w:hAnsiTheme="majorHAnsi" w:cstheme="majorHAnsi"/>
        <w:b/>
        <w:sz w:val="18"/>
        <w:szCs w:val="18"/>
      </w:rPr>
      <w:instrText>NUMPAGES  \* Arabic  \* MERGEFORMAT</w:instrText>
    </w:r>
    <w:r w:rsidRPr="00737F73">
      <w:rPr>
        <w:rFonts w:asciiTheme="majorHAnsi" w:hAnsiTheme="majorHAnsi" w:cstheme="majorHAnsi"/>
        <w:b/>
        <w:sz w:val="18"/>
        <w:szCs w:val="18"/>
      </w:rPr>
      <w:fldChar w:fldCharType="separate"/>
    </w:r>
    <w:r w:rsidR="00DB6AE4">
      <w:rPr>
        <w:rFonts w:asciiTheme="majorHAnsi" w:hAnsiTheme="majorHAnsi" w:cstheme="majorHAnsi"/>
        <w:b/>
        <w:noProof/>
        <w:sz w:val="18"/>
        <w:szCs w:val="18"/>
      </w:rPr>
      <w:t>9</w:t>
    </w:r>
    <w:r w:rsidRPr="00737F73">
      <w:rPr>
        <w:rFonts w:asciiTheme="majorHAnsi" w:hAnsiTheme="majorHAnsi" w:cstheme="majorHAnsi"/>
        <w:b/>
        <w:sz w:val="18"/>
        <w:szCs w:val="18"/>
      </w:rPr>
      <w:fldChar w:fldCharType="end"/>
    </w:r>
  </w:p>
  <w:p w:rsidR="00D2595F" w:rsidRDefault="00D2595F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B2C"/>
    <w:rsid w:val="00000201"/>
    <w:rsid w:val="00006D4C"/>
    <w:rsid w:val="00006F18"/>
    <w:rsid w:val="00021319"/>
    <w:rsid w:val="000270E5"/>
    <w:rsid w:val="0004294D"/>
    <w:rsid w:val="000452CC"/>
    <w:rsid w:val="00045C4B"/>
    <w:rsid w:val="000475D6"/>
    <w:rsid w:val="00055A74"/>
    <w:rsid w:val="00063CA8"/>
    <w:rsid w:val="00071875"/>
    <w:rsid w:val="00084BA3"/>
    <w:rsid w:val="00091269"/>
    <w:rsid w:val="000916EA"/>
    <w:rsid w:val="000A25B9"/>
    <w:rsid w:val="000A372B"/>
    <w:rsid w:val="000B5A89"/>
    <w:rsid w:val="000C195B"/>
    <w:rsid w:val="000C4A9F"/>
    <w:rsid w:val="000D0009"/>
    <w:rsid w:val="000D27C0"/>
    <w:rsid w:val="00117309"/>
    <w:rsid w:val="001336E2"/>
    <w:rsid w:val="00145694"/>
    <w:rsid w:val="00152067"/>
    <w:rsid w:val="00163CAB"/>
    <w:rsid w:val="00177EC6"/>
    <w:rsid w:val="0018240D"/>
    <w:rsid w:val="00182F42"/>
    <w:rsid w:val="001847A4"/>
    <w:rsid w:val="00196981"/>
    <w:rsid w:val="001A0D71"/>
    <w:rsid w:val="001B4ABA"/>
    <w:rsid w:val="001C2622"/>
    <w:rsid w:val="001D359F"/>
    <w:rsid w:val="001D6699"/>
    <w:rsid w:val="001E060A"/>
    <w:rsid w:val="001E25CB"/>
    <w:rsid w:val="001E2D38"/>
    <w:rsid w:val="001F5777"/>
    <w:rsid w:val="00201650"/>
    <w:rsid w:val="002114C7"/>
    <w:rsid w:val="00213A2A"/>
    <w:rsid w:val="00213C30"/>
    <w:rsid w:val="002150FC"/>
    <w:rsid w:val="002170E4"/>
    <w:rsid w:val="002171B0"/>
    <w:rsid w:val="002178DB"/>
    <w:rsid w:val="002237EB"/>
    <w:rsid w:val="00226035"/>
    <w:rsid w:val="00226D1F"/>
    <w:rsid w:val="00235593"/>
    <w:rsid w:val="00235608"/>
    <w:rsid w:val="002377FA"/>
    <w:rsid w:val="0024428B"/>
    <w:rsid w:val="00245EA9"/>
    <w:rsid w:val="00251F3B"/>
    <w:rsid w:val="00253451"/>
    <w:rsid w:val="00256CE5"/>
    <w:rsid w:val="00260757"/>
    <w:rsid w:val="002741F3"/>
    <w:rsid w:val="00282E8C"/>
    <w:rsid w:val="0029072A"/>
    <w:rsid w:val="002A22FF"/>
    <w:rsid w:val="002A316C"/>
    <w:rsid w:val="002B5B4F"/>
    <w:rsid w:val="002C2308"/>
    <w:rsid w:val="002C2EB1"/>
    <w:rsid w:val="002C5A39"/>
    <w:rsid w:val="002D3EEC"/>
    <w:rsid w:val="002D535E"/>
    <w:rsid w:val="002E1BC0"/>
    <w:rsid w:val="002F0840"/>
    <w:rsid w:val="002F33B5"/>
    <w:rsid w:val="002F6675"/>
    <w:rsid w:val="00300C26"/>
    <w:rsid w:val="00302512"/>
    <w:rsid w:val="00310478"/>
    <w:rsid w:val="00311251"/>
    <w:rsid w:val="00313A0C"/>
    <w:rsid w:val="0032311D"/>
    <w:rsid w:val="003348C1"/>
    <w:rsid w:val="00335408"/>
    <w:rsid w:val="0034250D"/>
    <w:rsid w:val="00356142"/>
    <w:rsid w:val="00356F92"/>
    <w:rsid w:val="00357813"/>
    <w:rsid w:val="00364071"/>
    <w:rsid w:val="00374334"/>
    <w:rsid w:val="003752C8"/>
    <w:rsid w:val="003809F6"/>
    <w:rsid w:val="003917B0"/>
    <w:rsid w:val="00392ADE"/>
    <w:rsid w:val="003C2161"/>
    <w:rsid w:val="003D54D2"/>
    <w:rsid w:val="003F3AE1"/>
    <w:rsid w:val="003F51B0"/>
    <w:rsid w:val="003F603A"/>
    <w:rsid w:val="00405AE2"/>
    <w:rsid w:val="0040642C"/>
    <w:rsid w:val="00412A2A"/>
    <w:rsid w:val="004163DB"/>
    <w:rsid w:val="00422B06"/>
    <w:rsid w:val="00425477"/>
    <w:rsid w:val="00431E43"/>
    <w:rsid w:val="0044109C"/>
    <w:rsid w:val="00441CCB"/>
    <w:rsid w:val="00443F0F"/>
    <w:rsid w:val="004447F8"/>
    <w:rsid w:val="0045666D"/>
    <w:rsid w:val="00463643"/>
    <w:rsid w:val="004640F6"/>
    <w:rsid w:val="004643A0"/>
    <w:rsid w:val="004747F4"/>
    <w:rsid w:val="0047588B"/>
    <w:rsid w:val="00480E48"/>
    <w:rsid w:val="00494F03"/>
    <w:rsid w:val="00495375"/>
    <w:rsid w:val="00497917"/>
    <w:rsid w:val="004979C3"/>
    <w:rsid w:val="004A481C"/>
    <w:rsid w:val="004B08C4"/>
    <w:rsid w:val="004B226E"/>
    <w:rsid w:val="004B704E"/>
    <w:rsid w:val="004E2609"/>
    <w:rsid w:val="004F1D93"/>
    <w:rsid w:val="004F7502"/>
    <w:rsid w:val="00502503"/>
    <w:rsid w:val="00525501"/>
    <w:rsid w:val="00525B89"/>
    <w:rsid w:val="00530C82"/>
    <w:rsid w:val="00545010"/>
    <w:rsid w:val="005531ED"/>
    <w:rsid w:val="00554CC2"/>
    <w:rsid w:val="005572D1"/>
    <w:rsid w:val="00581DE8"/>
    <w:rsid w:val="00590371"/>
    <w:rsid w:val="005A2EAC"/>
    <w:rsid w:val="005B0780"/>
    <w:rsid w:val="005B6AB6"/>
    <w:rsid w:val="005D0DED"/>
    <w:rsid w:val="005D16A8"/>
    <w:rsid w:val="005D4894"/>
    <w:rsid w:val="005D4C28"/>
    <w:rsid w:val="005F0408"/>
    <w:rsid w:val="005F282C"/>
    <w:rsid w:val="0060016F"/>
    <w:rsid w:val="0060069B"/>
    <w:rsid w:val="00601E8D"/>
    <w:rsid w:val="006046DD"/>
    <w:rsid w:val="006108A0"/>
    <w:rsid w:val="00610FF4"/>
    <w:rsid w:val="00620EAC"/>
    <w:rsid w:val="00622831"/>
    <w:rsid w:val="00623B45"/>
    <w:rsid w:val="006309A6"/>
    <w:rsid w:val="00631D7F"/>
    <w:rsid w:val="00634076"/>
    <w:rsid w:val="00636E79"/>
    <w:rsid w:val="0064465E"/>
    <w:rsid w:val="00652FD3"/>
    <w:rsid w:val="00653E06"/>
    <w:rsid w:val="006569D3"/>
    <w:rsid w:val="00657098"/>
    <w:rsid w:val="00657AD4"/>
    <w:rsid w:val="00661400"/>
    <w:rsid w:val="00666039"/>
    <w:rsid w:val="00671439"/>
    <w:rsid w:val="006734B1"/>
    <w:rsid w:val="00681DC3"/>
    <w:rsid w:val="00681F5A"/>
    <w:rsid w:val="00696DDC"/>
    <w:rsid w:val="006A0E2C"/>
    <w:rsid w:val="006B7221"/>
    <w:rsid w:val="006C195B"/>
    <w:rsid w:val="006C53FC"/>
    <w:rsid w:val="006C6C8F"/>
    <w:rsid w:val="006C6DF2"/>
    <w:rsid w:val="006D567F"/>
    <w:rsid w:val="006E2117"/>
    <w:rsid w:val="006F12B9"/>
    <w:rsid w:val="006F6DA6"/>
    <w:rsid w:val="00700105"/>
    <w:rsid w:val="00705C9B"/>
    <w:rsid w:val="00722392"/>
    <w:rsid w:val="0072270B"/>
    <w:rsid w:val="0072784E"/>
    <w:rsid w:val="00733C73"/>
    <w:rsid w:val="00734B5B"/>
    <w:rsid w:val="00742672"/>
    <w:rsid w:val="00743B5B"/>
    <w:rsid w:val="007443F1"/>
    <w:rsid w:val="00751E89"/>
    <w:rsid w:val="007557E9"/>
    <w:rsid w:val="00757428"/>
    <w:rsid w:val="007574EE"/>
    <w:rsid w:val="00760A2A"/>
    <w:rsid w:val="007632EC"/>
    <w:rsid w:val="00770B03"/>
    <w:rsid w:val="00774A83"/>
    <w:rsid w:val="0078736A"/>
    <w:rsid w:val="00790D25"/>
    <w:rsid w:val="007A2E58"/>
    <w:rsid w:val="007A65AA"/>
    <w:rsid w:val="007B7370"/>
    <w:rsid w:val="007C52C6"/>
    <w:rsid w:val="007C7C5C"/>
    <w:rsid w:val="007D07A6"/>
    <w:rsid w:val="007D224B"/>
    <w:rsid w:val="007D22F7"/>
    <w:rsid w:val="007D31F9"/>
    <w:rsid w:val="007D35DC"/>
    <w:rsid w:val="007D44E8"/>
    <w:rsid w:val="007E5D57"/>
    <w:rsid w:val="007F2426"/>
    <w:rsid w:val="00801435"/>
    <w:rsid w:val="00801621"/>
    <w:rsid w:val="00817CCC"/>
    <w:rsid w:val="0082255B"/>
    <w:rsid w:val="0083566D"/>
    <w:rsid w:val="00840945"/>
    <w:rsid w:val="00842D93"/>
    <w:rsid w:val="0084347C"/>
    <w:rsid w:val="00845C91"/>
    <w:rsid w:val="008466F4"/>
    <w:rsid w:val="0085106A"/>
    <w:rsid w:val="00863A78"/>
    <w:rsid w:val="008647E7"/>
    <w:rsid w:val="0087123B"/>
    <w:rsid w:val="0088598C"/>
    <w:rsid w:val="00887440"/>
    <w:rsid w:val="00893C9F"/>
    <w:rsid w:val="008972D5"/>
    <w:rsid w:val="008A479A"/>
    <w:rsid w:val="008B162C"/>
    <w:rsid w:val="008C2401"/>
    <w:rsid w:val="008E214D"/>
    <w:rsid w:val="008E2CEE"/>
    <w:rsid w:val="008E3AD2"/>
    <w:rsid w:val="008F3B63"/>
    <w:rsid w:val="0091106E"/>
    <w:rsid w:val="00914BFC"/>
    <w:rsid w:val="00917D57"/>
    <w:rsid w:val="00926238"/>
    <w:rsid w:val="0093166B"/>
    <w:rsid w:val="00931A42"/>
    <w:rsid w:val="009327FD"/>
    <w:rsid w:val="00937C80"/>
    <w:rsid w:val="009416DB"/>
    <w:rsid w:val="00941853"/>
    <w:rsid w:val="00947AA6"/>
    <w:rsid w:val="0095339A"/>
    <w:rsid w:val="00953FC8"/>
    <w:rsid w:val="0096195E"/>
    <w:rsid w:val="009640D7"/>
    <w:rsid w:val="00965AF5"/>
    <w:rsid w:val="00972361"/>
    <w:rsid w:val="00972E7D"/>
    <w:rsid w:val="0097522B"/>
    <w:rsid w:val="00977293"/>
    <w:rsid w:val="00977F15"/>
    <w:rsid w:val="00981F56"/>
    <w:rsid w:val="00983327"/>
    <w:rsid w:val="009878CC"/>
    <w:rsid w:val="00992ACB"/>
    <w:rsid w:val="00997B34"/>
    <w:rsid w:val="009A177A"/>
    <w:rsid w:val="009B198B"/>
    <w:rsid w:val="009B7A70"/>
    <w:rsid w:val="009C02EC"/>
    <w:rsid w:val="009C1276"/>
    <w:rsid w:val="009C3BEE"/>
    <w:rsid w:val="009D1296"/>
    <w:rsid w:val="009D1EFC"/>
    <w:rsid w:val="009D759E"/>
    <w:rsid w:val="009D75BB"/>
    <w:rsid w:val="009E0438"/>
    <w:rsid w:val="009E1247"/>
    <w:rsid w:val="009E2772"/>
    <w:rsid w:val="009E325C"/>
    <w:rsid w:val="009E4553"/>
    <w:rsid w:val="009E6B86"/>
    <w:rsid w:val="009F5952"/>
    <w:rsid w:val="00A0737F"/>
    <w:rsid w:val="00A14C98"/>
    <w:rsid w:val="00A20AF1"/>
    <w:rsid w:val="00A224C3"/>
    <w:rsid w:val="00A32AE1"/>
    <w:rsid w:val="00A36247"/>
    <w:rsid w:val="00A511CE"/>
    <w:rsid w:val="00A5120C"/>
    <w:rsid w:val="00A53309"/>
    <w:rsid w:val="00A5381D"/>
    <w:rsid w:val="00A57C42"/>
    <w:rsid w:val="00A57E43"/>
    <w:rsid w:val="00A60F24"/>
    <w:rsid w:val="00A62CF5"/>
    <w:rsid w:val="00A644E3"/>
    <w:rsid w:val="00A64AE9"/>
    <w:rsid w:val="00A74190"/>
    <w:rsid w:val="00A75445"/>
    <w:rsid w:val="00A8056F"/>
    <w:rsid w:val="00A820DD"/>
    <w:rsid w:val="00A82DCD"/>
    <w:rsid w:val="00A85226"/>
    <w:rsid w:val="00A92669"/>
    <w:rsid w:val="00A93698"/>
    <w:rsid w:val="00AA21A4"/>
    <w:rsid w:val="00AA3F77"/>
    <w:rsid w:val="00AA6D43"/>
    <w:rsid w:val="00AB2E6F"/>
    <w:rsid w:val="00AC196B"/>
    <w:rsid w:val="00AC6CA7"/>
    <w:rsid w:val="00AD4E0F"/>
    <w:rsid w:val="00AD66E6"/>
    <w:rsid w:val="00AE002A"/>
    <w:rsid w:val="00AE0D14"/>
    <w:rsid w:val="00AF2E3B"/>
    <w:rsid w:val="00AF3865"/>
    <w:rsid w:val="00AF4353"/>
    <w:rsid w:val="00B07ED6"/>
    <w:rsid w:val="00B15988"/>
    <w:rsid w:val="00B33FAE"/>
    <w:rsid w:val="00B36756"/>
    <w:rsid w:val="00B3749B"/>
    <w:rsid w:val="00B378E0"/>
    <w:rsid w:val="00B37C59"/>
    <w:rsid w:val="00B41549"/>
    <w:rsid w:val="00B42985"/>
    <w:rsid w:val="00B45B0D"/>
    <w:rsid w:val="00B46E3B"/>
    <w:rsid w:val="00B52DE5"/>
    <w:rsid w:val="00B60087"/>
    <w:rsid w:val="00B60D24"/>
    <w:rsid w:val="00B647B8"/>
    <w:rsid w:val="00B65702"/>
    <w:rsid w:val="00B70CD0"/>
    <w:rsid w:val="00B74B76"/>
    <w:rsid w:val="00B81207"/>
    <w:rsid w:val="00B973C3"/>
    <w:rsid w:val="00B97757"/>
    <w:rsid w:val="00BB1E6A"/>
    <w:rsid w:val="00BB463F"/>
    <w:rsid w:val="00BB5D35"/>
    <w:rsid w:val="00BB7396"/>
    <w:rsid w:val="00BC43FC"/>
    <w:rsid w:val="00BC6CCB"/>
    <w:rsid w:val="00BC7C1D"/>
    <w:rsid w:val="00BE249A"/>
    <w:rsid w:val="00BE28BA"/>
    <w:rsid w:val="00BE4DD2"/>
    <w:rsid w:val="00BE52FA"/>
    <w:rsid w:val="00BF5FDD"/>
    <w:rsid w:val="00C12195"/>
    <w:rsid w:val="00C15565"/>
    <w:rsid w:val="00C23E03"/>
    <w:rsid w:val="00C25006"/>
    <w:rsid w:val="00C25740"/>
    <w:rsid w:val="00C25B1D"/>
    <w:rsid w:val="00C27830"/>
    <w:rsid w:val="00C34439"/>
    <w:rsid w:val="00C3522D"/>
    <w:rsid w:val="00C35B43"/>
    <w:rsid w:val="00C3727A"/>
    <w:rsid w:val="00C41D2E"/>
    <w:rsid w:val="00C4245D"/>
    <w:rsid w:val="00C42794"/>
    <w:rsid w:val="00C50448"/>
    <w:rsid w:val="00C721E6"/>
    <w:rsid w:val="00C743D0"/>
    <w:rsid w:val="00C82133"/>
    <w:rsid w:val="00C873F3"/>
    <w:rsid w:val="00CA3740"/>
    <w:rsid w:val="00CB0F8D"/>
    <w:rsid w:val="00CB376B"/>
    <w:rsid w:val="00CB4E85"/>
    <w:rsid w:val="00CB69B7"/>
    <w:rsid w:val="00CB7D76"/>
    <w:rsid w:val="00CC258B"/>
    <w:rsid w:val="00CC52B7"/>
    <w:rsid w:val="00CC571A"/>
    <w:rsid w:val="00CD1AA8"/>
    <w:rsid w:val="00CD4DF9"/>
    <w:rsid w:val="00CE0F0D"/>
    <w:rsid w:val="00CE1628"/>
    <w:rsid w:val="00CE40C5"/>
    <w:rsid w:val="00CE52C7"/>
    <w:rsid w:val="00CF164C"/>
    <w:rsid w:val="00CF1CBF"/>
    <w:rsid w:val="00CF542F"/>
    <w:rsid w:val="00CF5597"/>
    <w:rsid w:val="00CF7D1B"/>
    <w:rsid w:val="00CF7D63"/>
    <w:rsid w:val="00D01B45"/>
    <w:rsid w:val="00D03992"/>
    <w:rsid w:val="00D10417"/>
    <w:rsid w:val="00D10C53"/>
    <w:rsid w:val="00D127FC"/>
    <w:rsid w:val="00D2110C"/>
    <w:rsid w:val="00D23EA8"/>
    <w:rsid w:val="00D2595F"/>
    <w:rsid w:val="00D3197D"/>
    <w:rsid w:val="00D378E8"/>
    <w:rsid w:val="00D46BA7"/>
    <w:rsid w:val="00D51E04"/>
    <w:rsid w:val="00D6257E"/>
    <w:rsid w:val="00D656C2"/>
    <w:rsid w:val="00D72A1E"/>
    <w:rsid w:val="00D90192"/>
    <w:rsid w:val="00D91531"/>
    <w:rsid w:val="00D9566E"/>
    <w:rsid w:val="00DA2E13"/>
    <w:rsid w:val="00DB0A52"/>
    <w:rsid w:val="00DB4A60"/>
    <w:rsid w:val="00DB4CEF"/>
    <w:rsid w:val="00DB6AE4"/>
    <w:rsid w:val="00DB7F82"/>
    <w:rsid w:val="00DC11D4"/>
    <w:rsid w:val="00DD4325"/>
    <w:rsid w:val="00DD5858"/>
    <w:rsid w:val="00DD5B2C"/>
    <w:rsid w:val="00DE7F0B"/>
    <w:rsid w:val="00DF5DDC"/>
    <w:rsid w:val="00E03621"/>
    <w:rsid w:val="00E048C5"/>
    <w:rsid w:val="00E14B79"/>
    <w:rsid w:val="00E35286"/>
    <w:rsid w:val="00E41B46"/>
    <w:rsid w:val="00E46016"/>
    <w:rsid w:val="00E50BDA"/>
    <w:rsid w:val="00E516CE"/>
    <w:rsid w:val="00E669D9"/>
    <w:rsid w:val="00E719B3"/>
    <w:rsid w:val="00E72997"/>
    <w:rsid w:val="00E758A2"/>
    <w:rsid w:val="00E81F79"/>
    <w:rsid w:val="00E85C2F"/>
    <w:rsid w:val="00E8769E"/>
    <w:rsid w:val="00E91C4D"/>
    <w:rsid w:val="00E93B15"/>
    <w:rsid w:val="00E94CA2"/>
    <w:rsid w:val="00E950E8"/>
    <w:rsid w:val="00EA6C83"/>
    <w:rsid w:val="00EB14FF"/>
    <w:rsid w:val="00EB5F50"/>
    <w:rsid w:val="00EB737C"/>
    <w:rsid w:val="00EC04DC"/>
    <w:rsid w:val="00EC260F"/>
    <w:rsid w:val="00EC5187"/>
    <w:rsid w:val="00ED38B9"/>
    <w:rsid w:val="00ED61DA"/>
    <w:rsid w:val="00EE5B60"/>
    <w:rsid w:val="00EF297F"/>
    <w:rsid w:val="00F066B4"/>
    <w:rsid w:val="00F16130"/>
    <w:rsid w:val="00F171E5"/>
    <w:rsid w:val="00F235C4"/>
    <w:rsid w:val="00F330B5"/>
    <w:rsid w:val="00F345BC"/>
    <w:rsid w:val="00F34D63"/>
    <w:rsid w:val="00F45CB5"/>
    <w:rsid w:val="00F508BD"/>
    <w:rsid w:val="00F51F06"/>
    <w:rsid w:val="00F528E8"/>
    <w:rsid w:val="00F53208"/>
    <w:rsid w:val="00F617B3"/>
    <w:rsid w:val="00F640FD"/>
    <w:rsid w:val="00F65B1A"/>
    <w:rsid w:val="00F67E39"/>
    <w:rsid w:val="00F8023E"/>
    <w:rsid w:val="00F81553"/>
    <w:rsid w:val="00FA3BDE"/>
    <w:rsid w:val="00FA6FD4"/>
    <w:rsid w:val="00FB43DC"/>
    <w:rsid w:val="00FC7950"/>
    <w:rsid w:val="00FD4ECF"/>
    <w:rsid w:val="00FD5C0C"/>
    <w:rsid w:val="00FE022E"/>
    <w:rsid w:val="00FE5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E27C0B"/>
  <w15:docId w15:val="{FB814728-EA5A-44E9-AF92-1C6B40B08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nhideWhenUsed/>
    <w:qFormat/>
    <w:rsid w:val="00E46016"/>
    <w:pPr>
      <w:spacing w:after="0"/>
    </w:pPr>
    <w:rPr>
      <w:rFonts w:ascii="Garamond" w:hAnsi="Garamond" w:cstheme="majorBidi"/>
    </w:rPr>
  </w:style>
  <w:style w:type="paragraph" w:styleId="Rubrik1">
    <w:name w:val="heading 1"/>
    <w:basedOn w:val="Normal"/>
    <w:next w:val="Normal"/>
    <w:link w:val="Rubrik1Char"/>
    <w:uiPriority w:val="9"/>
    <w:unhideWhenUsed/>
    <w:qFormat/>
    <w:rsid w:val="004B08C4"/>
    <w:pPr>
      <w:keepNext/>
      <w:keepLines/>
      <w:spacing w:before="480" w:after="360"/>
      <w:outlineLvl w:val="0"/>
    </w:pPr>
    <w:rPr>
      <w:rFonts w:ascii="Arial" w:eastAsiaTheme="majorEastAsia" w:hAnsi="Arial"/>
      <w:b/>
      <w:bCs/>
      <w:color w:val="009AA6"/>
      <w:sz w:val="50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4B08C4"/>
    <w:pPr>
      <w:keepNext/>
      <w:keepLines/>
      <w:spacing w:before="200"/>
      <w:outlineLvl w:val="1"/>
    </w:pPr>
    <w:rPr>
      <w:rFonts w:ascii="Arial" w:eastAsiaTheme="majorEastAsia" w:hAnsi="Arial"/>
      <w:b/>
      <w:bCs/>
      <w:color w:val="009AA6"/>
      <w:sz w:val="28"/>
      <w:szCs w:val="28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4B08C4"/>
    <w:pPr>
      <w:keepNext/>
      <w:keepLines/>
      <w:spacing w:before="200"/>
      <w:outlineLvl w:val="2"/>
    </w:pPr>
    <w:rPr>
      <w:rFonts w:ascii="Arial" w:eastAsiaTheme="majorEastAsia" w:hAnsi="Arial"/>
      <w:b/>
      <w:bCs/>
      <w:color w:val="009AA6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4B08C4"/>
    <w:pPr>
      <w:keepNext/>
      <w:keepLines/>
      <w:spacing w:before="200"/>
      <w:outlineLvl w:val="3"/>
    </w:pPr>
    <w:rPr>
      <w:rFonts w:ascii="Arial" w:eastAsiaTheme="majorEastAsia" w:hAnsi="Arial"/>
      <w:b/>
      <w:bCs/>
      <w:i/>
      <w:iCs/>
      <w:color w:val="009AA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4B08C4"/>
    <w:rPr>
      <w:rFonts w:ascii="Arial" w:eastAsiaTheme="majorEastAsia" w:hAnsi="Arial" w:cstheme="majorBidi"/>
      <w:b/>
      <w:bCs/>
      <w:color w:val="009AA6"/>
      <w:sz w:val="50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4B08C4"/>
    <w:rPr>
      <w:rFonts w:ascii="Arial" w:eastAsiaTheme="majorEastAsia" w:hAnsi="Arial" w:cstheme="majorBidi"/>
      <w:b/>
      <w:bCs/>
      <w:color w:val="009AA6"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rsid w:val="004B08C4"/>
    <w:rPr>
      <w:rFonts w:ascii="Arial" w:eastAsiaTheme="majorEastAsia" w:hAnsi="Arial" w:cstheme="majorBidi"/>
      <w:b/>
      <w:bCs/>
      <w:color w:val="009AA6"/>
    </w:rPr>
  </w:style>
  <w:style w:type="paragraph" w:styleId="Sidfot">
    <w:name w:val="footer"/>
    <w:basedOn w:val="Normal"/>
    <w:link w:val="SidfotChar"/>
    <w:uiPriority w:val="99"/>
    <w:unhideWhenUsed/>
    <w:qFormat/>
    <w:rsid w:val="00DD5B2C"/>
    <w:pPr>
      <w:tabs>
        <w:tab w:val="center" w:pos="4536"/>
        <w:tab w:val="right" w:pos="9072"/>
      </w:tabs>
      <w:jc w:val="center"/>
    </w:pPr>
    <w:rPr>
      <w:rFonts w:asciiTheme="majorHAnsi" w:hAnsiTheme="majorHAnsi"/>
      <w:sz w:val="16"/>
      <w:szCs w:val="16"/>
    </w:rPr>
  </w:style>
  <w:style w:type="character" w:customStyle="1" w:styleId="SidfotChar">
    <w:name w:val="Sidfot Char"/>
    <w:basedOn w:val="Standardstycketeckensnitt"/>
    <w:link w:val="Sidfot"/>
    <w:uiPriority w:val="99"/>
    <w:rsid w:val="00DD5B2C"/>
    <w:rPr>
      <w:rFonts w:asciiTheme="majorHAnsi" w:hAnsiTheme="majorHAnsi" w:cstheme="majorBidi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DD5B2C"/>
    <w:pPr>
      <w:tabs>
        <w:tab w:val="center" w:pos="4320"/>
        <w:tab w:val="right" w:pos="8640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DD5B2C"/>
    <w:rPr>
      <w:rFonts w:cstheme="majorBidi"/>
    </w:rPr>
  </w:style>
  <w:style w:type="character" w:styleId="Starkbetoning">
    <w:name w:val="Intense Emphasis"/>
    <w:basedOn w:val="Standardstycketeckensnitt"/>
    <w:uiPriority w:val="21"/>
    <w:qFormat/>
    <w:rsid w:val="00DD5B2C"/>
    <w:rPr>
      <w:b/>
      <w:bCs/>
      <w:i/>
      <w:iCs/>
      <w:color w:val="522398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DD5B2C"/>
    <w:pPr>
      <w:spacing w:after="0" w:line="276" w:lineRule="auto"/>
      <w:outlineLvl w:val="9"/>
    </w:pPr>
    <w:rPr>
      <w:color w:val="365F91" w:themeColor="accent1" w:themeShade="BF"/>
      <w:sz w:val="28"/>
      <w:lang w:eastAsia="sv-SE"/>
    </w:rPr>
  </w:style>
  <w:style w:type="paragraph" w:styleId="Innehll2">
    <w:name w:val="toc 2"/>
    <w:basedOn w:val="Normal"/>
    <w:next w:val="Normal"/>
    <w:autoRedefine/>
    <w:uiPriority w:val="39"/>
    <w:unhideWhenUsed/>
    <w:rsid w:val="00DD5B2C"/>
    <w:pPr>
      <w:spacing w:after="100"/>
      <w:ind w:left="220"/>
    </w:pPr>
  </w:style>
  <w:style w:type="paragraph" w:styleId="Innehll3">
    <w:name w:val="toc 3"/>
    <w:basedOn w:val="Normal"/>
    <w:next w:val="Normal"/>
    <w:autoRedefine/>
    <w:uiPriority w:val="39"/>
    <w:unhideWhenUsed/>
    <w:rsid w:val="00DD5B2C"/>
    <w:pPr>
      <w:spacing w:after="100"/>
      <w:ind w:left="440"/>
    </w:pPr>
  </w:style>
  <w:style w:type="character" w:styleId="Hyperlnk">
    <w:name w:val="Hyperlink"/>
    <w:basedOn w:val="Standardstycketeckensnitt"/>
    <w:uiPriority w:val="99"/>
    <w:unhideWhenUsed/>
    <w:rsid w:val="00DD5B2C"/>
    <w:rPr>
      <w:color w:val="0000FF" w:themeColor="hyperlink"/>
      <w:u w:val="single"/>
    </w:rPr>
  </w:style>
  <w:style w:type="paragraph" w:styleId="Innehll1">
    <w:name w:val="toc 1"/>
    <w:basedOn w:val="Normal"/>
    <w:next w:val="Normal"/>
    <w:autoRedefine/>
    <w:uiPriority w:val="39"/>
    <w:unhideWhenUsed/>
    <w:rsid w:val="00DD5B2C"/>
    <w:pPr>
      <w:spacing w:after="100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DD5B2C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D5B2C"/>
    <w:rPr>
      <w:rFonts w:ascii="Tahoma" w:hAnsi="Tahoma" w:cs="Tahoma"/>
      <w:sz w:val="16"/>
      <w:szCs w:val="16"/>
    </w:rPr>
  </w:style>
  <w:style w:type="paragraph" w:customStyle="1" w:styleId="Framsidaunderrubrik">
    <w:name w:val="Framsida underrubrik"/>
    <w:basedOn w:val="Normal"/>
    <w:link w:val="FramsidaunderrubrikChar"/>
    <w:qFormat/>
    <w:rsid w:val="004B08C4"/>
    <w:rPr>
      <w:rFonts w:ascii="Arial" w:hAnsi="Arial" w:cs="Arial"/>
      <w:b/>
      <w:color w:val="009AA6"/>
      <w:sz w:val="28"/>
      <w:szCs w:val="28"/>
    </w:rPr>
  </w:style>
  <w:style w:type="paragraph" w:customStyle="1" w:styleId="Framsidarubrik">
    <w:name w:val="Framsida rubrik"/>
    <w:basedOn w:val="Normal"/>
    <w:link w:val="FramsidarubrikChar"/>
    <w:qFormat/>
    <w:rsid w:val="004B08C4"/>
    <w:rPr>
      <w:rFonts w:ascii="Arial" w:hAnsi="Arial" w:cs="Arial"/>
      <w:b/>
      <w:color w:val="009AA6"/>
      <w:sz w:val="50"/>
      <w:szCs w:val="50"/>
    </w:rPr>
  </w:style>
  <w:style w:type="character" w:customStyle="1" w:styleId="FramsidaunderrubrikChar">
    <w:name w:val="Framsida underrubrik Char"/>
    <w:basedOn w:val="Standardstycketeckensnitt"/>
    <w:link w:val="Framsidaunderrubrik"/>
    <w:rsid w:val="004B08C4"/>
    <w:rPr>
      <w:rFonts w:ascii="Arial" w:hAnsi="Arial" w:cs="Arial"/>
      <w:b/>
      <w:color w:val="009AA6"/>
      <w:sz w:val="28"/>
      <w:szCs w:val="28"/>
    </w:rPr>
  </w:style>
  <w:style w:type="character" w:customStyle="1" w:styleId="FramsidarubrikChar">
    <w:name w:val="Framsida rubrik Char"/>
    <w:basedOn w:val="Standardstycketeckensnitt"/>
    <w:link w:val="Framsidarubrik"/>
    <w:rsid w:val="004B08C4"/>
    <w:rPr>
      <w:rFonts w:ascii="Arial" w:hAnsi="Arial" w:cs="Arial"/>
      <w:b/>
      <w:color w:val="009AA6"/>
      <w:sz w:val="50"/>
      <w:szCs w:val="50"/>
    </w:rPr>
  </w:style>
  <w:style w:type="paragraph" w:customStyle="1" w:styleId="Rubrik1orange">
    <w:name w:val="Rubrik 1 orange"/>
    <w:basedOn w:val="Rubrik1"/>
    <w:link w:val="Rubrik1orangeChar"/>
    <w:rsid w:val="00253451"/>
  </w:style>
  <w:style w:type="character" w:customStyle="1" w:styleId="Rubrik4Char">
    <w:name w:val="Rubrik 4 Char"/>
    <w:basedOn w:val="Standardstycketeckensnitt"/>
    <w:link w:val="Rubrik4"/>
    <w:uiPriority w:val="9"/>
    <w:rsid w:val="004B08C4"/>
    <w:rPr>
      <w:rFonts w:ascii="Arial" w:eastAsiaTheme="majorEastAsia" w:hAnsi="Arial" w:cstheme="majorBidi"/>
      <w:b/>
      <w:bCs/>
      <w:i/>
      <w:iCs/>
      <w:color w:val="009AA6"/>
    </w:rPr>
  </w:style>
  <w:style w:type="character" w:customStyle="1" w:styleId="Rubrik1orangeChar">
    <w:name w:val="Rubrik 1 orange Char"/>
    <w:basedOn w:val="Rubrik1Char"/>
    <w:link w:val="Rubrik1orange"/>
    <w:rsid w:val="00253451"/>
    <w:rPr>
      <w:rFonts w:asciiTheme="majorHAnsi" w:eastAsiaTheme="majorEastAsia" w:hAnsiTheme="majorHAnsi" w:cstheme="majorBidi"/>
      <w:b/>
      <w:bCs/>
      <w:color w:val="FF5800"/>
      <w:sz w:val="50"/>
      <w:szCs w:val="28"/>
    </w:rPr>
  </w:style>
  <w:style w:type="table" w:styleId="Tabellrutnt">
    <w:name w:val="Table Grid"/>
    <w:basedOn w:val="Normaltabell"/>
    <w:uiPriority w:val="59"/>
    <w:rsid w:val="00C5044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dtext">
    <w:name w:val="Body Text"/>
    <w:basedOn w:val="Normal"/>
    <w:link w:val="BrdtextChar"/>
    <w:uiPriority w:val="1"/>
    <w:qFormat/>
    <w:rsid w:val="00F528E8"/>
    <w:pPr>
      <w:widowControl w:val="0"/>
      <w:autoSpaceDE w:val="0"/>
      <w:autoSpaceDN w:val="0"/>
    </w:pPr>
    <w:rPr>
      <w:rFonts w:ascii="Arial" w:eastAsia="Arial" w:hAnsi="Arial" w:cs="Arial"/>
      <w:sz w:val="18"/>
      <w:szCs w:val="18"/>
      <w:lang w:val="en-US"/>
    </w:rPr>
  </w:style>
  <w:style w:type="character" w:customStyle="1" w:styleId="BrdtextChar">
    <w:name w:val="Brödtext Char"/>
    <w:basedOn w:val="Standardstycketeckensnitt"/>
    <w:link w:val="Brdtext"/>
    <w:uiPriority w:val="1"/>
    <w:rsid w:val="00F528E8"/>
    <w:rPr>
      <w:rFonts w:ascii="Arial" w:eastAsia="Arial" w:hAnsi="Arial" w:cs="Arial"/>
      <w:sz w:val="18"/>
      <w:szCs w:val="18"/>
      <w:lang w:val="en-US"/>
    </w:rPr>
  </w:style>
  <w:style w:type="table" w:styleId="Oformateradtabell1">
    <w:name w:val="Plain Table 1"/>
    <w:basedOn w:val="Normaltabell"/>
    <w:uiPriority w:val="41"/>
    <w:rsid w:val="00A74190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lrutntljust">
    <w:name w:val="Grid Table Light"/>
    <w:basedOn w:val="Normaltabell"/>
    <w:uiPriority w:val="40"/>
    <w:rsid w:val="00F67E39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3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5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7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0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4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4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7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7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rservicecenter@helsingborg.se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hrscsupport.helsingborg.se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9</Pages>
  <Words>2230</Words>
  <Characters>11819</Characters>
  <Application>Microsoft Office Word</Application>
  <DocSecurity>0</DocSecurity>
  <Lines>98</Lines>
  <Paragraphs>28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Helsingborgs Stad</Company>
  <LinksUpToDate>false</LinksUpToDate>
  <CharactersWithSpaces>14021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Ahrling Jeanette - SLF</dc:creator>
  <cp:lastModifiedBy>Elfberg Linus - SLF</cp:lastModifiedBy>
  <cp:revision>32</cp:revision>
  <cp:lastPrinted>2022-02-16T10:16:00Z</cp:lastPrinted>
  <dcterms:created xsi:type="dcterms:W3CDTF">2022-02-25T15:27:00Z</dcterms:created>
  <dcterms:modified xsi:type="dcterms:W3CDTF">2022-02-25T15:47:00Z</dcterms:modified>
</cp:coreProperties>
</file>