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D237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178B64D2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23F230AE" w14:textId="77777777" w:rsidTr="00082F09">
        <w:tc>
          <w:tcPr>
            <w:tcW w:w="5353" w:type="dxa"/>
            <w:gridSpan w:val="2"/>
          </w:tcPr>
          <w:p w14:paraId="59A781C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0A2AF063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54BC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49DC4FE7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255EA838" w14:textId="77777777" w:rsidTr="00082F09">
        <w:tc>
          <w:tcPr>
            <w:tcW w:w="5353" w:type="dxa"/>
            <w:gridSpan w:val="2"/>
          </w:tcPr>
          <w:p w14:paraId="1D423BEF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1102068F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15C2616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D1FBB3B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239571E5" w14:textId="77777777" w:rsidTr="00082F09">
        <w:tc>
          <w:tcPr>
            <w:tcW w:w="5353" w:type="dxa"/>
            <w:gridSpan w:val="2"/>
          </w:tcPr>
          <w:p w14:paraId="3B682165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24D5EA3F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3D884276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2F6A7EF6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71685432" w14:textId="77777777" w:rsidTr="00C514FE">
        <w:tc>
          <w:tcPr>
            <w:tcW w:w="4376" w:type="dxa"/>
          </w:tcPr>
          <w:p w14:paraId="373F1F74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A68700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0E95C705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2300D140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A72FB1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3817CE84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7B4F07E5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045A6F08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1C62278D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94150D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57F882D7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73C05A54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35563BC2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83F430A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3DFBAE00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0B85B3DF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21EECA7D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ADF45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47B44D4E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6B06911C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F9CEF6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5CCB5492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23523945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BDBF1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58E17827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784E29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5B7507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6A57CA77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60A56A61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44EEE71A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249E73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43DF58A0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FF16FD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21C6FF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11D58027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6FDBEB5E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E160F8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7B51F29E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0F8795AB" w14:textId="77777777" w:rsidTr="00751D70">
        <w:tc>
          <w:tcPr>
            <w:tcW w:w="3936" w:type="dxa"/>
            <w:tcBorders>
              <w:right w:val="nil"/>
            </w:tcBorders>
          </w:tcPr>
          <w:p w14:paraId="46A2093F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98EC0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DF645ED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3BE55756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68544798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B8BC2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3D366A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045D6F68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5F856D07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B49051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157D277A" w14:textId="77777777" w:rsidTr="005D650C">
        <w:tc>
          <w:tcPr>
            <w:tcW w:w="9180" w:type="dxa"/>
            <w:gridSpan w:val="4"/>
          </w:tcPr>
          <w:p w14:paraId="5611470B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DF661B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685D1656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EDD3F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5EEAAB54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6BBB8F81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669E2C17" w14:textId="77777777" w:rsidTr="005D650C">
        <w:tc>
          <w:tcPr>
            <w:tcW w:w="2518" w:type="dxa"/>
          </w:tcPr>
          <w:p w14:paraId="7D601E1A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6FC0C8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3943A3E1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72F2C5E1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1C62B646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5D0E6929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E53EF0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1AC2606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43B8DCB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BB87E1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34588221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4F917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0254BDAD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7FD52EB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11F76F0B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6BB87F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91CAE0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20B05F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681ADA71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693B0826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18B4979D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291489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3A05B5F2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1C72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12E1EC8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3BA3DB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0B09AD8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1D009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16A6A48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02B3A1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0CB1D93E" w14:textId="521CEEE3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1DE7EA6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7505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7145C3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768E19DC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44830CD3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728FD6E3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1333B34F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4172A67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8984A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55A73B2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0B953311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75D4DC3A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0211A11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DF1A7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0C8F01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6E32C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5BF3E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916601B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3A719039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6BF30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4AD15E2B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66745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3F849F21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97F64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7BF90753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AFFDA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24561C0C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167EC7A3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D7270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36DBEB56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E00202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05B9D04F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44792869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77102972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0F55" w14:textId="77777777" w:rsidR="00AD0D8F" w:rsidRDefault="00AD0D8F" w:rsidP="003E7F34">
      <w:pPr>
        <w:spacing w:after="0" w:line="240" w:lineRule="auto"/>
      </w:pPr>
      <w:r>
        <w:separator/>
      </w:r>
    </w:p>
  </w:endnote>
  <w:endnote w:type="continuationSeparator" w:id="0">
    <w:p w14:paraId="6C81E6AB" w14:textId="77777777" w:rsidR="00AD0D8F" w:rsidRDefault="00AD0D8F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9C0B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0F154F81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3F97C4EE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8DAB4" wp14:editId="4B3AE443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2E333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8DAB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0A52E333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F855" w14:textId="77777777" w:rsidR="00AD0D8F" w:rsidRDefault="00AD0D8F" w:rsidP="003E7F34">
      <w:pPr>
        <w:spacing w:after="0" w:line="240" w:lineRule="auto"/>
      </w:pPr>
      <w:r>
        <w:separator/>
      </w:r>
    </w:p>
  </w:footnote>
  <w:footnote w:type="continuationSeparator" w:id="0">
    <w:p w14:paraId="4B37540D" w14:textId="77777777" w:rsidR="00AD0D8F" w:rsidRDefault="00AD0D8F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E2EE" w14:textId="77777777" w:rsidR="003E7F34" w:rsidRDefault="000E106A">
    <w:pPr>
      <w:pStyle w:val="Sidhuvud"/>
    </w:pPr>
    <w:r>
      <w:rPr>
        <w:noProof/>
        <w:lang w:eastAsia="sv-SE"/>
      </w:rPr>
      <w:drawing>
        <wp:anchor distT="0" distB="0" distL="0" distR="0" simplePos="0" relativeHeight="251661312" behindDoc="0" locked="0" layoutInCell="1" allowOverlap="1" wp14:anchorId="415CF641" wp14:editId="265FF0F5">
          <wp:simplePos x="0" y="0"/>
          <wp:positionH relativeFrom="margin">
            <wp:posOffset>0</wp:posOffset>
          </wp:positionH>
          <wp:positionV relativeFrom="page">
            <wp:posOffset>525145</wp:posOffset>
          </wp:positionV>
          <wp:extent cx="1653540" cy="708660"/>
          <wp:effectExtent l="0" t="0" r="3810" b="0"/>
          <wp:wrapSquare wrapText="largest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ABBC92" wp14:editId="5C6E1783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3B303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7F07374E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52E19489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330C2682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742E21CA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28D3370C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9F39A28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ABBC92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2D53B303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7F07374E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52E19489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330C2682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742E21CA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28D3370C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9F39A28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4AA8C2DD" w14:textId="77777777" w:rsidR="000E106A" w:rsidRDefault="000E106A">
    <w:pPr>
      <w:pStyle w:val="Sidhuvud"/>
    </w:pPr>
  </w:p>
  <w:p w14:paraId="4748829C" w14:textId="77777777" w:rsidR="000E106A" w:rsidRDefault="000E106A">
    <w:pPr>
      <w:pStyle w:val="Sidhuvud"/>
    </w:pPr>
  </w:p>
  <w:p w14:paraId="43C76AD8" w14:textId="77777777" w:rsidR="000E106A" w:rsidRDefault="000E106A">
    <w:pPr>
      <w:pStyle w:val="Sidhuvud"/>
    </w:pPr>
  </w:p>
  <w:p w14:paraId="545AC7F2" w14:textId="77777777" w:rsidR="000E106A" w:rsidRDefault="000E106A">
    <w:pPr>
      <w:pStyle w:val="Sidhuvud"/>
    </w:pPr>
  </w:p>
  <w:p w14:paraId="39B562D6" w14:textId="77777777" w:rsidR="000E106A" w:rsidRDefault="000E106A">
    <w:pPr>
      <w:pStyle w:val="Sidhuvud"/>
    </w:pPr>
    <w:r w:rsidRPr="000217EA">
      <w:rPr>
        <w:rFonts w:ascii="Helvetica" w:eastAsia="Times New Roman" w:hAnsi="Helvetica" w:cs="Arial"/>
        <w:b/>
        <w:bCs/>
        <w:w w:val="95"/>
        <w:lang w:eastAsia="sv-SE"/>
      </w:rPr>
      <w:t>Svalövs kommunservice 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65474">
    <w:abstractNumId w:val="3"/>
  </w:num>
  <w:num w:numId="2" w16cid:durableId="1694571955">
    <w:abstractNumId w:val="0"/>
  </w:num>
  <w:num w:numId="3" w16cid:durableId="1741632653">
    <w:abstractNumId w:val="1"/>
  </w:num>
  <w:num w:numId="4" w16cid:durableId="756942865">
    <w:abstractNumId w:val="4"/>
  </w:num>
  <w:num w:numId="5" w16cid:durableId="50320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XDA30feTR5DvSahXcCnSs9ppMNPYM6UugDEI74wTHyVGZmdFZGLMvLszuIocGT4mYzrTv2wS4ZurzuoiT2Zxw==" w:salt="qlQ0R8fgJp2bBFWwQt4Pt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106A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03D3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0D8F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A7EC0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EF7415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7B6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0E75-C195-4E2F-865C-0064903E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2025-11-04T14:45:00Z</dcterms:created>
  <dcterms:modified xsi:type="dcterms:W3CDTF">2025-11-04T14:45:00Z</dcterms:modified>
</cp:coreProperties>
</file>