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B4860" w14:textId="77777777" w:rsidR="00C70A3B" w:rsidRPr="004062F2" w:rsidRDefault="004062F2" w:rsidP="005658C4">
      <w:pPr>
        <w:pStyle w:val="Rubrik1"/>
      </w:pPr>
      <w:r w:rsidRPr="004062F2">
        <w:t>Ramar för workshop för Smarta Samhällen</w:t>
      </w:r>
    </w:p>
    <w:p w14:paraId="00042C99" w14:textId="77777777" w:rsidR="004062F2" w:rsidRPr="004062F2" w:rsidRDefault="004062F2" w:rsidP="004062F2">
      <w:pPr>
        <w:rPr>
          <w:sz w:val="24"/>
        </w:rPr>
      </w:pPr>
      <w:r w:rsidRPr="004062F2">
        <w:rPr>
          <w:sz w:val="24"/>
        </w:rPr>
        <w:t xml:space="preserve">I projektet Smarta Samhällen har projekt gruppen identifierat ett par möjliga workshops som kan genomföras hemma i din kommun för att arbeta vidare mot Smarta Samhällen. Här presenterar vi 2 olika workshops som kan genomföras hemma hos er. </w:t>
      </w:r>
    </w:p>
    <w:p w14:paraId="3B2F9305" w14:textId="77777777" w:rsidR="004062F2" w:rsidRPr="004062F2" w:rsidRDefault="004062F2" w:rsidP="004062F2">
      <w:pPr>
        <w:pStyle w:val="Liststycke"/>
        <w:numPr>
          <w:ilvl w:val="0"/>
          <w:numId w:val="12"/>
        </w:numPr>
        <w:rPr>
          <w:sz w:val="24"/>
        </w:rPr>
      </w:pPr>
      <w:r w:rsidRPr="004062F2">
        <w:rPr>
          <w:sz w:val="24"/>
        </w:rPr>
        <w:t xml:space="preserve">Mappa er projektportfölj – en workshop för att se om kommunen arbetar mot ett smartare samhälle. </w:t>
      </w:r>
    </w:p>
    <w:p w14:paraId="2B280273" w14:textId="77777777" w:rsidR="004062F2" w:rsidRPr="004062F2" w:rsidRDefault="004062F2" w:rsidP="004062F2">
      <w:pPr>
        <w:pStyle w:val="Liststycke"/>
        <w:numPr>
          <w:ilvl w:val="0"/>
          <w:numId w:val="12"/>
        </w:numPr>
      </w:pPr>
      <w:r w:rsidRPr="004062F2">
        <w:rPr>
          <w:sz w:val="24"/>
        </w:rPr>
        <w:t>Lös en farhåga – Projektet har identifierat flertalet farhågor som våra kommuninvånare har kring det smarta samhället. Nu är det dags att vi bemöter dessa farhågor</w:t>
      </w:r>
      <w:r w:rsidRPr="004062F2">
        <w:t xml:space="preserve">. </w:t>
      </w:r>
    </w:p>
    <w:p w14:paraId="38F2C474" w14:textId="77777777" w:rsidR="004062F2" w:rsidRPr="004062F2" w:rsidRDefault="004062F2" w:rsidP="005658C4">
      <w:pPr>
        <w:rPr>
          <w:sz w:val="24"/>
        </w:rPr>
      </w:pPr>
    </w:p>
    <w:p w14:paraId="54676557" w14:textId="77777777" w:rsidR="005658C4" w:rsidRPr="004062F2" w:rsidRDefault="004062F2" w:rsidP="00022F2E">
      <w:pPr>
        <w:pStyle w:val="Rubrik2"/>
        <w:rPr>
          <w:lang w:val="sv-SE"/>
        </w:rPr>
      </w:pPr>
      <w:r w:rsidRPr="004062F2">
        <w:rPr>
          <w:lang w:val="sv-SE"/>
        </w:rPr>
        <w:t>Inför workshopen</w:t>
      </w:r>
    </w:p>
    <w:p w14:paraId="1DA79439" w14:textId="77777777" w:rsidR="004062F2" w:rsidRPr="004062F2" w:rsidRDefault="004062F2" w:rsidP="004062F2">
      <w:pPr>
        <w:rPr>
          <w:sz w:val="24"/>
        </w:rPr>
      </w:pPr>
      <w:r w:rsidRPr="004062F2">
        <w:rPr>
          <w:sz w:val="24"/>
        </w:rPr>
        <w:t xml:space="preserve">Tänk noga igenom vem som bör bjudas in till workshopen. Ställ er frågan om inbjudan ska gå internt eller ska inbjudan även gå externt till kommuninvånare och näringslivet? Är det någon speciell målgrupp som vi vill nå ut till. Det kan finnas fördelar med att gå ut brett, om workshopdeltagarna har olika bakgrund kan det ge intressanta infallsvinklar och diskussioner. </w:t>
      </w:r>
    </w:p>
    <w:p w14:paraId="40EE0B79" w14:textId="77777777" w:rsidR="004062F2" w:rsidRPr="004062F2" w:rsidRDefault="004062F2" w:rsidP="004062F2">
      <w:pPr>
        <w:rPr>
          <w:sz w:val="24"/>
        </w:rPr>
      </w:pPr>
      <w:r w:rsidRPr="004062F2">
        <w:rPr>
          <w:sz w:val="24"/>
        </w:rPr>
        <w:t xml:space="preserve">Ta gärna hjälp av någon som har vana av att moderera workshops för att få hjälp med att leda diskussionerna eller hjälpa igång deltagarna om det är lite trögt inledningsvis. </w:t>
      </w:r>
    </w:p>
    <w:p w14:paraId="073B06B7" w14:textId="77777777" w:rsidR="004062F2" w:rsidRPr="004062F2" w:rsidRDefault="004062F2" w:rsidP="004062F2">
      <w:pPr>
        <w:rPr>
          <w:sz w:val="24"/>
        </w:rPr>
      </w:pPr>
      <w:r w:rsidRPr="004062F2">
        <w:rPr>
          <w:sz w:val="24"/>
        </w:rPr>
        <w:t xml:space="preserve">Varje workshop har en Power Point med talarmanus i noteringarna. I dessa Power Points ges bakgrunds information om de 3 områdena trygghet, kollektivitet och smidighet som är de områden kommuninvånarna pratar mest om när det kommer till smarta samhällen. Därefter ges ett förslag och manus till workshopen. </w:t>
      </w:r>
    </w:p>
    <w:p w14:paraId="7E7D4137" w14:textId="77777777" w:rsidR="004062F2" w:rsidRPr="004062F2" w:rsidRDefault="004062F2" w:rsidP="004062F2">
      <w:pPr>
        <w:rPr>
          <w:sz w:val="24"/>
        </w:rPr>
      </w:pPr>
      <w:r w:rsidRPr="004062F2">
        <w:rPr>
          <w:sz w:val="24"/>
        </w:rPr>
        <w:t xml:space="preserve">Själva upplägget, förberedelser och frågeställningar till varje workshop hittar ni här nedan. Givetvis är detta endast förslag ni kan behöva justera upplägget för att det ska passa er. </w:t>
      </w:r>
    </w:p>
    <w:p w14:paraId="263BD7AA" w14:textId="77777777" w:rsidR="004062F2" w:rsidRPr="004062F2" w:rsidRDefault="004062F2" w:rsidP="004062F2">
      <w:pPr>
        <w:rPr>
          <w:sz w:val="24"/>
        </w:rPr>
      </w:pPr>
      <w:r w:rsidRPr="004062F2">
        <w:rPr>
          <w:sz w:val="24"/>
        </w:rPr>
        <w:t xml:space="preserve">Det är väldigt viktigt att sätta ramarna för workshoppen inledningsvis vid varje tillfälle. Inga idéer är fel eller dumma. Det är av vikt att det är högt i tak och det blir en snäll och öppen atmosfär i workshoptillfället. </w:t>
      </w:r>
    </w:p>
    <w:p w14:paraId="60CD51D3" w14:textId="77777777" w:rsidR="004062F2" w:rsidRPr="004062F2" w:rsidRDefault="004062F2" w:rsidP="00DA69C8">
      <w:pPr>
        <w:rPr>
          <w:sz w:val="24"/>
        </w:rPr>
      </w:pPr>
    </w:p>
    <w:p w14:paraId="3FC8E6EA" w14:textId="77777777" w:rsidR="00894F33" w:rsidRPr="004062F2" w:rsidRDefault="00F37FE1" w:rsidP="00DA69C8"/>
    <w:p w14:paraId="194F81FE" w14:textId="77777777" w:rsidR="004062F2" w:rsidRDefault="00601AFD" w:rsidP="004062F2">
      <w:pPr>
        <w:pStyle w:val="Rubrik2"/>
      </w:pPr>
      <w:r w:rsidRPr="004062F2">
        <w:rPr>
          <w:lang w:val="sv-SE"/>
        </w:rPr>
        <w:lastRenderedPageBreak/>
        <w:br/>
      </w:r>
      <w:r w:rsidR="004062F2">
        <w:t xml:space="preserve">Workshop - </w:t>
      </w:r>
      <w:proofErr w:type="spellStart"/>
      <w:r w:rsidR="004062F2">
        <w:t>Mappa</w:t>
      </w:r>
      <w:proofErr w:type="spellEnd"/>
      <w:r w:rsidR="004062F2">
        <w:t xml:space="preserve"> </w:t>
      </w:r>
      <w:proofErr w:type="spellStart"/>
      <w:r w:rsidR="004062F2">
        <w:t>er</w:t>
      </w:r>
      <w:proofErr w:type="spellEnd"/>
      <w:r w:rsidR="004062F2">
        <w:t xml:space="preserve"> </w:t>
      </w:r>
      <w:proofErr w:type="spellStart"/>
      <w:r w:rsidR="004062F2">
        <w:t>projektportfölj</w:t>
      </w:r>
      <w:proofErr w:type="spellEnd"/>
    </w:p>
    <w:p w14:paraId="1A3A9EBB" w14:textId="77777777" w:rsidR="00894F33" w:rsidRDefault="00F37FE1" w:rsidP="004062F2">
      <w:pPr>
        <w:rPr>
          <w:sz w:val="24"/>
        </w:rPr>
      </w:pPr>
    </w:p>
    <w:p w14:paraId="55E81AEA" w14:textId="77777777" w:rsidR="004062F2" w:rsidRDefault="004062F2" w:rsidP="004062F2">
      <w:pPr>
        <w:pStyle w:val="Rubrik3"/>
      </w:pPr>
      <w:r>
        <w:t>Om workshopen</w:t>
      </w:r>
    </w:p>
    <w:p w14:paraId="445D5893" w14:textId="77777777" w:rsidR="004062F2" w:rsidRPr="004062F2" w:rsidRDefault="004062F2" w:rsidP="004062F2">
      <w:pPr>
        <w:rPr>
          <w:sz w:val="24"/>
        </w:rPr>
      </w:pPr>
      <w:r w:rsidRPr="004062F2">
        <w:rPr>
          <w:sz w:val="24"/>
        </w:rPr>
        <w:t>Inventera era projekt mot de 3 "områdena" Trygghet, kollektivitet och smidighet</w:t>
      </w:r>
    </w:p>
    <w:p w14:paraId="4C1BE9E0" w14:textId="77777777" w:rsidR="004062F2" w:rsidRPr="004062F2" w:rsidRDefault="004062F2" w:rsidP="004062F2">
      <w:pPr>
        <w:rPr>
          <w:sz w:val="24"/>
        </w:rPr>
      </w:pPr>
      <w:r w:rsidRPr="004062F2">
        <w:rPr>
          <w:sz w:val="24"/>
        </w:rPr>
        <w:t xml:space="preserve">Kan vi se något mönster i våra projekt som vi genomför? Kopplar de flesta an mot en eller två av dessa områden? Eller täcker vi samtliga 3 områden. </w:t>
      </w:r>
    </w:p>
    <w:p w14:paraId="65E8147C" w14:textId="77777777" w:rsidR="004062F2" w:rsidRPr="004062F2" w:rsidRDefault="004062F2" w:rsidP="004062F2">
      <w:pPr>
        <w:rPr>
          <w:sz w:val="24"/>
        </w:rPr>
      </w:pPr>
      <w:r w:rsidRPr="004062F2">
        <w:rPr>
          <w:sz w:val="24"/>
        </w:rPr>
        <w:t xml:space="preserve">Om vi täcker alla 3 då vet vi att vi tänker smart i fråga om våra projektportfölj. Saknar vi kanske något område helt? Har vi då något i startgroparna som kan täcka denna lucka? </w:t>
      </w:r>
    </w:p>
    <w:p w14:paraId="1366B849" w14:textId="77777777" w:rsidR="004062F2" w:rsidRDefault="004062F2" w:rsidP="004062F2">
      <w:pPr>
        <w:pStyle w:val="Rubrik3"/>
        <w:rPr>
          <w:rFonts w:eastAsia="Times New Roman"/>
          <w:lang w:eastAsia="sv-SE"/>
        </w:rPr>
      </w:pPr>
      <w:r>
        <w:rPr>
          <w:rFonts w:eastAsia="Times New Roman"/>
          <w:lang w:eastAsia="sv-SE"/>
        </w:rPr>
        <w:t>Vad får vi ut av denna workshop (Varför):</w:t>
      </w:r>
    </w:p>
    <w:p w14:paraId="66B876D3" w14:textId="77777777" w:rsidR="004062F2" w:rsidRPr="004062F2" w:rsidRDefault="004062F2" w:rsidP="004062F2">
      <w:pPr>
        <w:rPr>
          <w:sz w:val="24"/>
        </w:rPr>
      </w:pPr>
      <w:r w:rsidRPr="004062F2">
        <w:rPr>
          <w:sz w:val="24"/>
        </w:rPr>
        <w:t xml:space="preserve">I denna workshop får kommunen ut en bild av vad kommuninvånaren tycker är smart. </w:t>
      </w:r>
    </w:p>
    <w:p w14:paraId="4DB3603B" w14:textId="77777777" w:rsidR="004062F2" w:rsidRPr="004062F2" w:rsidRDefault="004062F2" w:rsidP="004062F2">
      <w:pPr>
        <w:rPr>
          <w:sz w:val="24"/>
        </w:rPr>
      </w:pPr>
      <w:r w:rsidRPr="004062F2">
        <w:rPr>
          <w:sz w:val="24"/>
        </w:rPr>
        <w:t xml:space="preserve">Vidare får kommunen ut en bild av dess </w:t>
      </w:r>
      <w:proofErr w:type="gramStart"/>
      <w:r w:rsidRPr="004062F2">
        <w:rPr>
          <w:sz w:val="24"/>
        </w:rPr>
        <w:t>egna</w:t>
      </w:r>
      <w:proofErr w:type="gramEnd"/>
      <w:r w:rsidRPr="004062F2">
        <w:rPr>
          <w:sz w:val="24"/>
        </w:rPr>
        <w:t xml:space="preserve"> projektportfölj – Hur smart är den? Genom att mappa den egna projektportföljen kan organisationen få en känsla för om det är något område som man inte har arbetat med under den senaste tiden. Exempelvis kanske samtliga projekt inom organisationen mappas mot trygghet och kollektivitet. Då kanske kommunen bör fundera på om det är dags att rikta några projekt mot smidighet. </w:t>
      </w:r>
    </w:p>
    <w:p w14:paraId="757FA0A1" w14:textId="77777777" w:rsidR="004062F2" w:rsidRPr="00AB7689" w:rsidRDefault="004062F2" w:rsidP="004062F2">
      <w:pPr>
        <w:pStyle w:val="Rubrik3"/>
        <w:rPr>
          <w:rFonts w:eastAsia="Times New Roman"/>
          <w:lang w:eastAsia="sv-SE"/>
        </w:rPr>
      </w:pPr>
      <w:r w:rsidRPr="00AB7689">
        <w:rPr>
          <w:rFonts w:eastAsia="Times New Roman"/>
          <w:lang w:eastAsia="sv-SE"/>
        </w:rPr>
        <w:t>Förberedelser:</w:t>
      </w:r>
    </w:p>
    <w:p w14:paraId="3C424197" w14:textId="77777777" w:rsidR="004062F2" w:rsidRPr="004062F2" w:rsidRDefault="004062F2" w:rsidP="004062F2">
      <w:pPr>
        <w:rPr>
          <w:sz w:val="24"/>
        </w:rPr>
      </w:pPr>
      <w:r w:rsidRPr="004062F2">
        <w:rPr>
          <w:sz w:val="24"/>
        </w:rPr>
        <w:t>Ta fram en lista på projekt som är genomförda det senaste året i kommunen/din avdelning</w:t>
      </w:r>
    </w:p>
    <w:p w14:paraId="54DB167F" w14:textId="77777777" w:rsidR="004062F2" w:rsidRPr="004062F2" w:rsidRDefault="004062F2" w:rsidP="004062F2">
      <w:pPr>
        <w:rPr>
          <w:sz w:val="24"/>
        </w:rPr>
      </w:pPr>
      <w:r w:rsidRPr="004062F2">
        <w:rPr>
          <w:sz w:val="24"/>
        </w:rPr>
        <w:t> </w:t>
      </w:r>
    </w:p>
    <w:p w14:paraId="73FADB67" w14:textId="77777777" w:rsidR="004062F2" w:rsidRPr="004062F2" w:rsidRDefault="009F79C3" w:rsidP="009F79C3">
      <w:pPr>
        <w:pStyle w:val="Rubrik3"/>
        <w:rPr>
          <w:rFonts w:eastAsiaTheme="minorHAnsi"/>
        </w:rPr>
      </w:pPr>
      <w:r>
        <w:t>Själva</w:t>
      </w:r>
      <w:r w:rsidR="004062F2" w:rsidRPr="004062F2">
        <w:rPr>
          <w:rFonts w:eastAsiaTheme="minorHAnsi"/>
        </w:rPr>
        <w:t xml:space="preserve"> workshopen</w:t>
      </w:r>
    </w:p>
    <w:p w14:paraId="79BFF361" w14:textId="77777777" w:rsidR="004062F2" w:rsidRPr="004062F2" w:rsidRDefault="004062F2" w:rsidP="004062F2">
      <w:pPr>
        <w:rPr>
          <w:sz w:val="24"/>
        </w:rPr>
      </w:pPr>
      <w:r w:rsidRPr="004062F2">
        <w:rPr>
          <w:sz w:val="24"/>
        </w:rPr>
        <w:t>Deltagarna får se en film om vad som är smart</w:t>
      </w:r>
    </w:p>
    <w:p w14:paraId="53E8BEE8" w14:textId="77777777" w:rsidR="004062F2" w:rsidRPr="004062F2" w:rsidRDefault="004062F2" w:rsidP="004062F2">
      <w:pPr>
        <w:pStyle w:val="Liststycke"/>
        <w:numPr>
          <w:ilvl w:val="0"/>
          <w:numId w:val="15"/>
        </w:numPr>
        <w:rPr>
          <w:sz w:val="24"/>
        </w:rPr>
      </w:pPr>
      <w:r w:rsidRPr="004062F2">
        <w:rPr>
          <w:sz w:val="24"/>
        </w:rPr>
        <w:t xml:space="preserve">En dragning av workshopledaren om dialogen och vad våra kommuninvånare tycker är smart. </w:t>
      </w:r>
    </w:p>
    <w:p w14:paraId="22F0AF10" w14:textId="77777777" w:rsidR="004062F2" w:rsidRPr="004062F2" w:rsidRDefault="004062F2" w:rsidP="004062F2">
      <w:pPr>
        <w:pStyle w:val="Liststycke"/>
        <w:numPr>
          <w:ilvl w:val="0"/>
          <w:numId w:val="15"/>
        </w:numPr>
        <w:rPr>
          <w:sz w:val="24"/>
        </w:rPr>
      </w:pPr>
      <w:r w:rsidRPr="004062F2">
        <w:rPr>
          <w:sz w:val="24"/>
        </w:rPr>
        <w:t>Varje projekt som genomförts i kommunen får en kod/nummer dessa nummer skrivs upp på exempelvis post-it lappar</w:t>
      </w:r>
    </w:p>
    <w:p w14:paraId="0678B80E" w14:textId="77777777" w:rsidR="004062F2" w:rsidRPr="004062F2" w:rsidRDefault="004062F2" w:rsidP="004062F2">
      <w:pPr>
        <w:pStyle w:val="Liststycke"/>
        <w:numPr>
          <w:ilvl w:val="0"/>
          <w:numId w:val="15"/>
        </w:numPr>
        <w:rPr>
          <w:sz w:val="24"/>
        </w:rPr>
      </w:pPr>
      <w:r w:rsidRPr="004062F2">
        <w:rPr>
          <w:sz w:val="24"/>
        </w:rPr>
        <w:t xml:space="preserve">Sätt upp de 3 målbilderna för smarta samhällen på en vägg. </w:t>
      </w:r>
    </w:p>
    <w:p w14:paraId="6039B040" w14:textId="77777777" w:rsidR="004062F2" w:rsidRPr="004062F2" w:rsidRDefault="004062F2" w:rsidP="004062F2">
      <w:pPr>
        <w:pStyle w:val="Liststycke"/>
        <w:numPr>
          <w:ilvl w:val="0"/>
          <w:numId w:val="15"/>
        </w:numPr>
        <w:rPr>
          <w:sz w:val="24"/>
        </w:rPr>
      </w:pPr>
      <w:r w:rsidRPr="004062F2">
        <w:rPr>
          <w:sz w:val="24"/>
        </w:rPr>
        <w:t xml:space="preserve">Varje projekt mappas genom att sättas där den hör hemma bland de 3 målbilderna. Försöka att mappa mot det som känns att projektet tydligast kopplas till. Är det något projekt som tydligt kopplas till flera - Gör då en lapp till med samma nr och sätt på samtliga ställen som det kopplas till. Försök dock att hålla ner kopplingarna till en eller max 2 av målbilderna per projekt. </w:t>
      </w:r>
    </w:p>
    <w:p w14:paraId="202B65D0" w14:textId="77777777" w:rsidR="004062F2" w:rsidRPr="004062F2" w:rsidRDefault="004062F2" w:rsidP="004062F2">
      <w:pPr>
        <w:pStyle w:val="Liststycke"/>
        <w:numPr>
          <w:ilvl w:val="0"/>
          <w:numId w:val="15"/>
        </w:numPr>
        <w:rPr>
          <w:sz w:val="24"/>
        </w:rPr>
      </w:pPr>
      <w:r w:rsidRPr="004062F2">
        <w:rPr>
          <w:sz w:val="24"/>
        </w:rPr>
        <w:t>Ta ett steg tillbaka när ni är klara</w:t>
      </w:r>
    </w:p>
    <w:p w14:paraId="3BED98E1" w14:textId="77777777" w:rsidR="004062F2" w:rsidRPr="004062F2" w:rsidRDefault="004062F2" w:rsidP="004062F2">
      <w:pPr>
        <w:pStyle w:val="Liststycke"/>
        <w:numPr>
          <w:ilvl w:val="0"/>
          <w:numId w:val="15"/>
        </w:numPr>
        <w:rPr>
          <w:sz w:val="24"/>
        </w:rPr>
      </w:pPr>
      <w:r w:rsidRPr="004062F2">
        <w:rPr>
          <w:sz w:val="24"/>
        </w:rPr>
        <w:lastRenderedPageBreak/>
        <w:t>Kolla över mappningen som ni nu har gjort. Kan ni se några tydliga luckor? Är det en hel målbild eller kanske bara en del av en målbild som är tom? Är det något område som är överrepresenterat?</w:t>
      </w:r>
    </w:p>
    <w:p w14:paraId="250ED20C" w14:textId="77777777" w:rsidR="004062F2" w:rsidRPr="004062F2" w:rsidRDefault="004062F2" w:rsidP="004062F2">
      <w:pPr>
        <w:pStyle w:val="Liststycke"/>
        <w:numPr>
          <w:ilvl w:val="0"/>
          <w:numId w:val="15"/>
        </w:numPr>
        <w:rPr>
          <w:sz w:val="24"/>
        </w:rPr>
      </w:pPr>
      <w:r w:rsidRPr="004062F2">
        <w:rPr>
          <w:sz w:val="24"/>
        </w:rPr>
        <w:t>Diskutera igenom vad ni kan se och ställ er fr</w:t>
      </w:r>
      <w:r>
        <w:rPr>
          <w:sz w:val="24"/>
        </w:rPr>
        <w:t>ågorna</w:t>
      </w:r>
    </w:p>
    <w:p w14:paraId="449CD5D3" w14:textId="77777777" w:rsidR="004062F2" w:rsidRPr="004062F2" w:rsidRDefault="004062F2" w:rsidP="004062F2">
      <w:pPr>
        <w:pStyle w:val="Liststycke"/>
        <w:numPr>
          <w:ilvl w:val="1"/>
          <w:numId w:val="15"/>
        </w:numPr>
        <w:rPr>
          <w:sz w:val="24"/>
        </w:rPr>
      </w:pPr>
      <w:r w:rsidRPr="004062F2">
        <w:rPr>
          <w:sz w:val="24"/>
        </w:rPr>
        <w:t xml:space="preserve">Saknar vi något område helt? </w:t>
      </w:r>
    </w:p>
    <w:p w14:paraId="4FC3D3B9" w14:textId="77777777" w:rsidR="004062F2" w:rsidRPr="004062F2" w:rsidRDefault="004062F2" w:rsidP="004062F2">
      <w:pPr>
        <w:pStyle w:val="Liststycke"/>
        <w:numPr>
          <w:ilvl w:val="1"/>
          <w:numId w:val="15"/>
        </w:numPr>
        <w:rPr>
          <w:sz w:val="24"/>
        </w:rPr>
      </w:pPr>
      <w:r w:rsidRPr="004062F2">
        <w:rPr>
          <w:sz w:val="24"/>
        </w:rPr>
        <w:t>Varför saknar vi det</w:t>
      </w:r>
    </w:p>
    <w:p w14:paraId="269E3268" w14:textId="77777777" w:rsidR="004062F2" w:rsidRPr="004062F2" w:rsidRDefault="004062F2" w:rsidP="004062F2">
      <w:pPr>
        <w:pStyle w:val="Liststycke"/>
        <w:numPr>
          <w:ilvl w:val="1"/>
          <w:numId w:val="15"/>
        </w:numPr>
        <w:rPr>
          <w:sz w:val="24"/>
        </w:rPr>
      </w:pPr>
      <w:r w:rsidRPr="004062F2">
        <w:rPr>
          <w:sz w:val="24"/>
        </w:rPr>
        <w:t>Är det något område som är överrepresenterat?</w:t>
      </w:r>
    </w:p>
    <w:p w14:paraId="1E007D3A" w14:textId="77777777" w:rsidR="004062F2" w:rsidRPr="004062F2" w:rsidRDefault="004062F2" w:rsidP="004062F2">
      <w:pPr>
        <w:pStyle w:val="Liststycke"/>
        <w:numPr>
          <w:ilvl w:val="1"/>
          <w:numId w:val="15"/>
        </w:numPr>
        <w:rPr>
          <w:sz w:val="24"/>
        </w:rPr>
      </w:pPr>
      <w:r w:rsidRPr="004062F2">
        <w:rPr>
          <w:sz w:val="24"/>
        </w:rPr>
        <w:t xml:space="preserve">Är det något som sticker ut på något håll? </w:t>
      </w:r>
    </w:p>
    <w:p w14:paraId="13D0CB73" w14:textId="77777777" w:rsidR="004062F2" w:rsidRPr="004062F2" w:rsidRDefault="004062F2" w:rsidP="004062F2">
      <w:pPr>
        <w:pStyle w:val="Liststycke"/>
        <w:numPr>
          <w:ilvl w:val="1"/>
          <w:numId w:val="15"/>
        </w:numPr>
        <w:rPr>
          <w:sz w:val="24"/>
        </w:rPr>
      </w:pPr>
      <w:r w:rsidRPr="004062F2">
        <w:rPr>
          <w:sz w:val="24"/>
        </w:rPr>
        <w:t>Varför i så fall?</w:t>
      </w:r>
    </w:p>
    <w:p w14:paraId="4C19C927" w14:textId="77777777" w:rsidR="004062F2" w:rsidRPr="004062F2" w:rsidRDefault="004062F2" w:rsidP="004062F2">
      <w:pPr>
        <w:pStyle w:val="Liststycke"/>
        <w:numPr>
          <w:ilvl w:val="1"/>
          <w:numId w:val="15"/>
        </w:numPr>
        <w:rPr>
          <w:sz w:val="24"/>
        </w:rPr>
      </w:pPr>
      <w:r w:rsidRPr="004062F2">
        <w:rPr>
          <w:sz w:val="24"/>
        </w:rPr>
        <w:t>Kan vi säga att vi uppfyller det som våra kommuninvånare önskar av ett smart samhälle genom vår projektportfölj?</w:t>
      </w:r>
    </w:p>
    <w:p w14:paraId="1446B6DC" w14:textId="77777777" w:rsidR="004062F2" w:rsidRPr="004062F2" w:rsidRDefault="004062F2" w:rsidP="004062F2">
      <w:pPr>
        <w:rPr>
          <w:sz w:val="24"/>
        </w:rPr>
      </w:pPr>
    </w:p>
    <w:p w14:paraId="77E1D9A7" w14:textId="77777777" w:rsidR="005658C4" w:rsidRPr="004062F2" w:rsidRDefault="00F37FE1" w:rsidP="005658C4"/>
    <w:sectPr w:rsidR="005658C4" w:rsidRPr="004062F2" w:rsidSect="00A93FDC">
      <w:headerReference w:type="even" r:id="rId11"/>
      <w:headerReference w:type="default" r:id="rId12"/>
      <w:footerReference w:type="even" r:id="rId13"/>
      <w:footerReference w:type="default" r:id="rId14"/>
      <w:headerReference w:type="first" r:id="rId15"/>
      <w:footerReference w:type="first" r:id="rId16"/>
      <w:pgSz w:w="11906" w:h="16838"/>
      <w:pgMar w:top="2977" w:right="1417" w:bottom="1417" w:left="1417"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B2A2C" w14:textId="77777777" w:rsidR="004062F2" w:rsidRDefault="004062F2" w:rsidP="005658C4">
      <w:pPr>
        <w:spacing w:after="0" w:line="240" w:lineRule="auto"/>
      </w:pPr>
      <w:r>
        <w:separator/>
      </w:r>
    </w:p>
  </w:endnote>
  <w:endnote w:type="continuationSeparator" w:id="0">
    <w:p w14:paraId="3A82A71B" w14:textId="77777777" w:rsidR="004062F2" w:rsidRDefault="004062F2" w:rsidP="0056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38AF" w14:textId="77777777" w:rsidR="00F37FE1" w:rsidRDefault="00F37FE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9E09" w14:textId="20E60B69" w:rsidR="00311F97" w:rsidRDefault="00F37FE1" w:rsidP="00F37FE1">
    <w:pPr>
      <w:pStyle w:val="Sidfot"/>
    </w:pPr>
    <w:r>
      <w:rPr>
        <w:noProof/>
        <w:lang w:eastAsia="sv-SE"/>
      </w:rPr>
      <w:drawing>
        <wp:inline distT="0" distB="0" distL="0" distR="0" wp14:anchorId="61AEA9FB" wp14:editId="6AB9EC97">
          <wp:extent cx="861060" cy="31255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miljen_lila.jpg"/>
                  <pic:cNvPicPr/>
                </pic:nvPicPr>
                <pic:blipFill>
                  <a:blip r:embed="rId1">
                    <a:extLst>
                      <a:ext uri="{28A0092B-C50C-407E-A947-70E740481C1C}">
                        <a14:useLocalDpi xmlns:a14="http://schemas.microsoft.com/office/drawing/2010/main" val="0"/>
                      </a:ext>
                    </a:extLst>
                  </a:blip>
                  <a:stretch>
                    <a:fillRect/>
                  </a:stretch>
                </pic:blipFill>
                <pic:spPr>
                  <a:xfrm>
                    <a:off x="0" y="0"/>
                    <a:ext cx="929370" cy="337347"/>
                  </a:xfrm>
                  <a:prstGeom prst="rect">
                    <a:avLst/>
                  </a:prstGeom>
                </pic:spPr>
              </pic:pic>
            </a:graphicData>
          </a:graphic>
        </wp:inline>
      </w:drawing>
    </w:r>
    <w:r w:rsidR="00601AFD" w:rsidRPr="00BA77F7">
      <w:t xml:space="preserve"> </w:t>
    </w:r>
    <w:r>
      <w:tab/>
    </w:r>
    <w:proofErr w:type="gramStart"/>
    <w:r w:rsidR="00601AFD" w:rsidRPr="00BA77F7">
      <w:t>familjen helsingborg.se</w:t>
    </w:r>
    <w:bookmarkStart w:id="0" w:name="_GoBack"/>
    <w:bookmarkEnd w:id="0"/>
    <w:proofErr w:type="gram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A551" w14:textId="77777777" w:rsidR="00F37FE1" w:rsidRDefault="00F37F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64184" w14:textId="77777777" w:rsidR="004062F2" w:rsidRDefault="004062F2" w:rsidP="005658C4">
      <w:pPr>
        <w:spacing w:after="0" w:line="240" w:lineRule="auto"/>
      </w:pPr>
      <w:r>
        <w:separator/>
      </w:r>
    </w:p>
  </w:footnote>
  <w:footnote w:type="continuationSeparator" w:id="0">
    <w:p w14:paraId="4720AFB4" w14:textId="77777777" w:rsidR="004062F2" w:rsidRDefault="004062F2" w:rsidP="0056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01E5" w14:textId="77777777" w:rsidR="00F37FE1" w:rsidRDefault="00F37FE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7A28" w14:textId="77777777" w:rsidR="003656EB" w:rsidRDefault="006140EB">
    <w:pPr>
      <w:pStyle w:val="Sidhuvud"/>
    </w:pPr>
    <w:r w:rsidRPr="003656EB">
      <w:rPr>
        <w:noProof/>
        <w:lang w:eastAsia="sv-SE"/>
      </w:rPr>
      <mc:AlternateContent>
        <mc:Choice Requires="wps">
          <w:drawing>
            <wp:anchor distT="0" distB="0" distL="114300" distR="114300" simplePos="0" relativeHeight="251599872" behindDoc="0" locked="0" layoutInCell="1" allowOverlap="1" wp14:anchorId="74A55D3B" wp14:editId="06F69E04">
              <wp:simplePos x="0" y="0"/>
              <wp:positionH relativeFrom="column">
                <wp:posOffset>-955202</wp:posOffset>
              </wp:positionH>
              <wp:positionV relativeFrom="paragraph">
                <wp:posOffset>-2113915</wp:posOffset>
              </wp:positionV>
              <wp:extent cx="2787650" cy="2787650"/>
              <wp:effectExtent l="0" t="0" r="6350" b="6350"/>
              <wp:wrapNone/>
              <wp:docPr id="1" name="Uppehåll 1"/>
              <wp:cNvGraphicFramePr/>
              <a:graphic xmlns:a="http://schemas.openxmlformats.org/drawingml/2006/main">
                <a:graphicData uri="http://schemas.microsoft.com/office/word/2010/wordprocessingShape">
                  <wps:wsp>
                    <wps:cNvSpPr/>
                    <wps:spPr>
                      <a:xfrm rot="10800000" flipH="1">
                        <a:off x="0" y="0"/>
                        <a:ext cx="2787650" cy="2787650"/>
                      </a:xfrm>
                      <a:prstGeom prst="flowChartDelay">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649EA" id="_x0000_t135" coordsize="21600,21600" o:spt="135" path="m10800,qx21600,10800,10800,21600l,21600,,xe">
              <v:stroke joinstyle="miter"/>
              <v:path gradientshapeok="t" o:connecttype="rect" textboxrect="0,3163,18437,18437"/>
            </v:shapetype>
            <v:shape id="Uppehåll 1" o:spid="_x0000_s1026" type="#_x0000_t135" style="position:absolute;margin-left:-75.2pt;margin-top:-166.45pt;width:219.5pt;height:219.5pt;rotation:180;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GjkgIAAHUFAAAOAAAAZHJzL2Uyb0RvYy54bWysVM1uGyEQvlfqOyDuza6t/NXyOrIcpa0U&#10;JVaTKGfMQnYlYChgr9336ZP0xTrA7iZKoh6qckAMM/PN3wfzi71WZCecb8FUdHJUUiIMh7o1TxV9&#10;uL/6dE6JD8zUTIERFT0ITy8WHz/MOzsTU2hA1cIRBDF+1tmKNiHYWVF43gjN/BFYYVApwWkWUHRP&#10;Re1Yh+haFdOyPC06cLV1wIX3eHuZlXSR8KUUPNxK6UUgqqKYW0i7S/sm7sVizmZPjtmm5X0a7B+y&#10;0Kw1GHSEumSBka1r30DpljvwIMMRB12AlC0XqQasZlK+quauYVakWrA53o5t8v8Plt/s1o60Nc6O&#10;EsM0jujBWtH8/qUUmcT2dNbP0OrOrl0veTzGWvfSaeIAezopz8u4KJGqtV8jWDTA8sg+9fow9lrs&#10;A+F4OT07Pzs9QQ+OukHAAEXGje7W+fBFgCbxUFGpoFs1zIVLodghBWC7ax+y02AcHZWJu4GrVqms&#10;jTdFrCTnnk7hoES2/i4ktiAmlVAT+cRKObJjSBvGuTAhV+QbVot8fZIKzvCjR8pfGQSMyBLjj9g9&#10;QCT2W+wM09tHV5G4OzqXf0ssO48eKTKYMDrr1oB7D0BhVX3kbD80KbcmdmkD9QEJkqaMw/KWX7U4&#10;jWvmw5o5fCp4ic8/3OIWB1RR6E+UNOB+vncf7ZHBqKWkw6dXUf9jy5ygRH0zyO3Pk+NjhA1JOD45&#10;m6LgXmo2LzVmq1eAY0L+YnbpGO2DGo7SgX7EX2IZo6KKGY6xK8qDG4RVyF8C/jNcLJfJDN+nZeHa&#10;3Fk+8Dly7H7/yJztKRmQzTcwPFM2e8XHbBvnYWC5DSDbRNbnvvb9xrediNP/Q/HzeCknq+ffcvEH&#10;AAD//wMAUEsDBBQABgAIAAAAIQAH8ykY4AAAAA0BAAAPAAAAZHJzL2Rvd25yZXYueG1sTI9BTsMw&#10;EEX3SNzBGiR2rZ0UQghxqgrUA5BGsHVtk0TE4yh22rSnZ1jBbkbz9Of9cru4gZ3sFHqPEpK1AGZR&#10;e9NjK6E57Fc5sBAVGjV4tBIuNsC2ur0pVWH8Gd/tqY4toxAMhZLQxTgWnAfdWafC2o8W6fblJ6ci&#10;rVPLzaTOFO4GngqRcad6pA+dGu1rZ/V3PTsJe3VY6o/5oq9vTfr51FyD3vkg5f3dsnsBFu0S/2D4&#10;1Sd1qMjp6Gc0gQ0SVsmjeCCWps0mfQZGTJrnGbAjwSJLgFcl/9+i+gEAAP//AwBQSwECLQAUAAYA&#10;CAAAACEAtoM4kv4AAADhAQAAEwAAAAAAAAAAAAAAAAAAAAAAW0NvbnRlbnRfVHlwZXNdLnhtbFBL&#10;AQItABQABgAIAAAAIQA4/SH/1gAAAJQBAAALAAAAAAAAAAAAAAAAAC8BAABfcmVscy8ucmVsc1BL&#10;AQItABQABgAIAAAAIQCCHhGjkgIAAHUFAAAOAAAAAAAAAAAAAAAAAC4CAABkcnMvZTJvRG9jLnht&#10;bFBLAQItABQABgAIAAAAIQAH8ykY4AAAAA0BAAAPAAAAAAAAAAAAAAAAAOwEAABkcnMvZG93bnJl&#10;di54bWxQSwUGAAAAAAQABADzAAAA+QUAAAAA&#10;" fillcolor="#502396 [3204]" stroked="f" strokeweight="2pt"/>
          </w:pict>
        </mc:Fallback>
      </mc:AlternateContent>
    </w:r>
    <w:r w:rsidR="003656EB" w:rsidRPr="003656EB">
      <w:rPr>
        <w:noProof/>
        <w:lang w:eastAsia="sv-SE"/>
      </w:rPr>
      <w:drawing>
        <wp:anchor distT="0" distB="0" distL="114300" distR="114300" simplePos="0" relativeHeight="251604992" behindDoc="0" locked="0" layoutInCell="1" allowOverlap="1" wp14:anchorId="3E18C36A" wp14:editId="570D89AE">
          <wp:simplePos x="0" y="0"/>
          <wp:positionH relativeFrom="column">
            <wp:posOffset>-593252</wp:posOffset>
          </wp:positionH>
          <wp:positionV relativeFrom="paragraph">
            <wp:posOffset>-335280</wp:posOffset>
          </wp:positionV>
          <wp:extent cx="1517301" cy="107251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jen_vit.png"/>
                  <pic:cNvPicPr/>
                </pic:nvPicPr>
                <pic:blipFill>
                  <a:blip r:embed="rId1">
                    <a:extLst>
                      <a:ext uri="{28A0092B-C50C-407E-A947-70E740481C1C}">
                        <a14:useLocalDpi xmlns:a14="http://schemas.microsoft.com/office/drawing/2010/main" val="0"/>
                      </a:ext>
                    </a:extLst>
                  </a:blip>
                  <a:stretch>
                    <a:fillRect/>
                  </a:stretch>
                </pic:blipFill>
                <pic:spPr>
                  <a:xfrm>
                    <a:off x="0" y="0"/>
                    <a:ext cx="1517301" cy="10725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4E9D" w14:textId="77777777" w:rsidR="00F37FE1" w:rsidRDefault="00F37F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D8F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501F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90F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82C5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AD0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EE5A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442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AE3F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B62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B0F3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3EDB"/>
    <w:multiLevelType w:val="hybridMultilevel"/>
    <w:tmpl w:val="C756D1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9751DD"/>
    <w:multiLevelType w:val="hybridMultilevel"/>
    <w:tmpl w:val="5FAE06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49E51ED"/>
    <w:multiLevelType w:val="multilevel"/>
    <w:tmpl w:val="678A9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16B2D"/>
    <w:multiLevelType w:val="hybridMultilevel"/>
    <w:tmpl w:val="C756D1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1"/>
  </w:num>
  <w:num w:numId="12">
    <w:abstractNumId w:val="10"/>
  </w:num>
  <w:num w:numId="13">
    <w:abstractNumId w:val="12"/>
    <w:lvlOverride w:ilvl="0">
      <w:startOverride w:val="1"/>
    </w:lvlOverride>
  </w:num>
  <w:num w:numId="14">
    <w:abstractNumId w:val="12"/>
    <w:lvlOverride w:ilvl="0"/>
    <w:lvlOverride w:ilvl="1">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F2"/>
    <w:rsid w:val="002F16BB"/>
    <w:rsid w:val="003656EB"/>
    <w:rsid w:val="004062F2"/>
    <w:rsid w:val="00601AFD"/>
    <w:rsid w:val="006140EB"/>
    <w:rsid w:val="00676163"/>
    <w:rsid w:val="00896525"/>
    <w:rsid w:val="00944500"/>
    <w:rsid w:val="009F79C3"/>
    <w:rsid w:val="00A968AD"/>
    <w:rsid w:val="00DE452F"/>
    <w:rsid w:val="00F37FE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196DB"/>
  <w15:docId w15:val="{1E32818B-3BE4-4B94-A772-731AF66E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aj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7A6E51"/>
  </w:style>
  <w:style w:type="paragraph" w:styleId="Rubrik1">
    <w:name w:val="heading 1"/>
    <w:basedOn w:val="Normal"/>
    <w:next w:val="Normal"/>
    <w:link w:val="Rubrik1Char"/>
    <w:autoRedefine/>
    <w:uiPriority w:val="9"/>
    <w:unhideWhenUsed/>
    <w:qFormat/>
    <w:rsid w:val="003656EB"/>
    <w:pPr>
      <w:keepNext/>
      <w:keepLines/>
      <w:spacing w:before="480" w:after="360"/>
      <w:outlineLvl w:val="0"/>
    </w:pPr>
    <w:rPr>
      <w:rFonts w:asciiTheme="majorHAnsi" w:eastAsiaTheme="majorEastAsia" w:hAnsiTheme="majorHAnsi"/>
      <w:b/>
      <w:bCs/>
      <w:color w:val="502396" w:themeColor="accent1"/>
      <w:sz w:val="50"/>
      <w:szCs w:val="28"/>
    </w:rPr>
  </w:style>
  <w:style w:type="paragraph" w:styleId="Rubrik2">
    <w:name w:val="heading 2"/>
    <w:basedOn w:val="Normal"/>
    <w:next w:val="Normal"/>
    <w:link w:val="Rubrik2Char"/>
    <w:autoRedefine/>
    <w:uiPriority w:val="9"/>
    <w:unhideWhenUsed/>
    <w:qFormat/>
    <w:rsid w:val="003656EB"/>
    <w:pPr>
      <w:keepNext/>
      <w:keepLines/>
      <w:spacing w:before="200" w:after="0"/>
      <w:outlineLvl w:val="1"/>
    </w:pPr>
    <w:rPr>
      <w:rFonts w:asciiTheme="majorHAnsi" w:eastAsiaTheme="majorEastAsia" w:hAnsiTheme="majorHAnsi"/>
      <w:b/>
      <w:bCs/>
      <w:color w:val="502396" w:themeColor="accent1"/>
      <w:sz w:val="28"/>
      <w:szCs w:val="28"/>
      <w:lang w:val="en-US"/>
    </w:rPr>
  </w:style>
  <w:style w:type="paragraph" w:styleId="Rubrik3">
    <w:name w:val="heading 3"/>
    <w:basedOn w:val="Normal"/>
    <w:next w:val="Normal"/>
    <w:link w:val="Rubrik3Char"/>
    <w:uiPriority w:val="9"/>
    <w:unhideWhenUsed/>
    <w:qFormat/>
    <w:rsid w:val="004062F2"/>
    <w:pPr>
      <w:keepNext/>
      <w:keepLines/>
      <w:spacing w:before="40" w:after="0"/>
      <w:outlineLvl w:val="2"/>
    </w:pPr>
    <w:rPr>
      <w:rFonts w:asciiTheme="majorHAnsi" w:eastAsiaTheme="majorEastAsia" w:hAnsiTheme="majorHAnsi"/>
      <w:color w:val="27114A"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56EB"/>
    <w:rPr>
      <w:rFonts w:asciiTheme="majorHAnsi" w:eastAsiaTheme="majorEastAsia" w:hAnsiTheme="majorHAnsi"/>
      <w:b/>
      <w:bCs/>
      <w:color w:val="502396" w:themeColor="accent1"/>
      <w:sz w:val="50"/>
      <w:szCs w:val="28"/>
    </w:rPr>
  </w:style>
  <w:style w:type="character" w:customStyle="1" w:styleId="Rubrik2Char">
    <w:name w:val="Rubrik 2 Char"/>
    <w:basedOn w:val="Standardstycketeckensnitt"/>
    <w:link w:val="Rubrik2"/>
    <w:uiPriority w:val="9"/>
    <w:rsid w:val="003656EB"/>
    <w:rPr>
      <w:rFonts w:asciiTheme="majorHAnsi" w:eastAsiaTheme="majorEastAsia" w:hAnsiTheme="majorHAnsi"/>
      <w:b/>
      <w:bCs/>
      <w:color w:val="502396" w:themeColor="accent1"/>
      <w:sz w:val="28"/>
      <w:szCs w:val="28"/>
      <w:lang w:val="en-US"/>
    </w:rPr>
  </w:style>
  <w:style w:type="paragraph" w:styleId="Sidfot">
    <w:name w:val="footer"/>
    <w:basedOn w:val="Normal"/>
    <w:link w:val="SidfotChar"/>
    <w:uiPriority w:val="99"/>
    <w:unhideWhenUsed/>
    <w:qFormat/>
    <w:rsid w:val="003656EB"/>
    <w:pPr>
      <w:tabs>
        <w:tab w:val="center" w:pos="4536"/>
        <w:tab w:val="right" w:pos="9072"/>
      </w:tabs>
      <w:spacing w:after="0" w:line="240" w:lineRule="auto"/>
      <w:jc w:val="center"/>
    </w:pPr>
    <w:rPr>
      <w:rFonts w:asciiTheme="majorHAnsi" w:hAnsiTheme="majorHAnsi"/>
      <w:color w:val="502396" w:themeColor="accent1"/>
      <w:sz w:val="16"/>
      <w:szCs w:val="16"/>
    </w:rPr>
  </w:style>
  <w:style w:type="character" w:customStyle="1" w:styleId="SidfotChar">
    <w:name w:val="Sidfot Char"/>
    <w:basedOn w:val="Standardstycketeckensnitt"/>
    <w:link w:val="Sidfot"/>
    <w:uiPriority w:val="99"/>
    <w:rsid w:val="003656EB"/>
    <w:rPr>
      <w:rFonts w:asciiTheme="majorHAnsi" w:hAnsiTheme="majorHAnsi"/>
      <w:color w:val="502396" w:themeColor="accent1"/>
      <w:sz w:val="16"/>
      <w:szCs w:val="16"/>
    </w:rPr>
  </w:style>
  <w:style w:type="paragraph" w:styleId="Ballongtext">
    <w:name w:val="Balloon Text"/>
    <w:basedOn w:val="Normal"/>
    <w:link w:val="BallongtextChar"/>
    <w:uiPriority w:val="99"/>
    <w:semiHidden/>
    <w:unhideWhenUsed/>
    <w:rsid w:val="005658C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7FB9"/>
    <w:rPr>
      <w:rFonts w:ascii="Tahoma" w:hAnsi="Tahoma" w:cs="Tahoma"/>
      <w:sz w:val="16"/>
      <w:szCs w:val="16"/>
    </w:rPr>
  </w:style>
  <w:style w:type="paragraph" w:customStyle="1" w:styleId="Adress">
    <w:name w:val="Adress"/>
    <w:basedOn w:val="Normal"/>
    <w:link w:val="AdressChar"/>
    <w:qFormat/>
    <w:rsid w:val="006140EB"/>
    <w:pPr>
      <w:tabs>
        <w:tab w:val="center" w:pos="4536"/>
        <w:tab w:val="right" w:pos="9072"/>
      </w:tabs>
      <w:spacing w:after="0" w:line="360" w:lineRule="auto"/>
      <w:jc w:val="right"/>
    </w:pPr>
    <w:rPr>
      <w:rFonts w:asciiTheme="majorHAnsi" w:hAnsiTheme="majorHAnsi"/>
      <w:b/>
      <w:sz w:val="16"/>
      <w:szCs w:val="16"/>
    </w:rPr>
  </w:style>
  <w:style w:type="character" w:customStyle="1" w:styleId="AdressChar">
    <w:name w:val="Adress Char"/>
    <w:basedOn w:val="Standardstycketeckensnitt"/>
    <w:link w:val="Adress"/>
    <w:rsid w:val="006140EB"/>
    <w:rPr>
      <w:rFonts w:asciiTheme="majorHAnsi" w:hAnsiTheme="majorHAnsi"/>
      <w:b/>
      <w:sz w:val="16"/>
      <w:szCs w:val="16"/>
    </w:rPr>
  </w:style>
  <w:style w:type="paragraph" w:styleId="Sidhuvud">
    <w:name w:val="header"/>
    <w:basedOn w:val="Normal"/>
    <w:link w:val="SidhuvudChar"/>
    <w:uiPriority w:val="99"/>
    <w:unhideWhenUsed/>
    <w:rsid w:val="00601AFD"/>
    <w:pPr>
      <w:tabs>
        <w:tab w:val="center" w:pos="4320"/>
        <w:tab w:val="right" w:pos="8640"/>
      </w:tabs>
      <w:spacing w:after="0" w:line="240" w:lineRule="auto"/>
    </w:pPr>
  </w:style>
  <w:style w:type="character" w:customStyle="1" w:styleId="SidhuvudChar">
    <w:name w:val="Sidhuvud Char"/>
    <w:basedOn w:val="Standardstycketeckensnitt"/>
    <w:link w:val="Sidhuvud"/>
    <w:uiPriority w:val="99"/>
    <w:rsid w:val="00601AFD"/>
  </w:style>
  <w:style w:type="character" w:styleId="Starkbetoning">
    <w:name w:val="Intense Emphasis"/>
    <w:basedOn w:val="Standardstycketeckensnitt"/>
    <w:uiPriority w:val="21"/>
    <w:qFormat/>
    <w:rsid w:val="003656EB"/>
    <w:rPr>
      <w:i/>
      <w:iCs/>
      <w:color w:val="502396" w:themeColor="accent1"/>
    </w:rPr>
  </w:style>
  <w:style w:type="character" w:styleId="Starkreferens">
    <w:name w:val="Intense Reference"/>
    <w:basedOn w:val="Standardstycketeckensnitt"/>
    <w:uiPriority w:val="32"/>
    <w:qFormat/>
    <w:rsid w:val="003656EB"/>
    <w:rPr>
      <w:b/>
      <w:bCs/>
      <w:smallCaps/>
      <w:color w:val="502396" w:themeColor="accent1"/>
      <w:spacing w:val="5"/>
    </w:rPr>
  </w:style>
  <w:style w:type="paragraph" w:styleId="Starktcitat">
    <w:name w:val="Intense Quote"/>
    <w:basedOn w:val="Normal"/>
    <w:next w:val="Normal"/>
    <w:link w:val="StarktcitatChar"/>
    <w:autoRedefine/>
    <w:uiPriority w:val="30"/>
    <w:qFormat/>
    <w:rsid w:val="003656EB"/>
    <w:pPr>
      <w:pBdr>
        <w:top w:val="single" w:sz="4" w:space="10" w:color="502396" w:themeColor="accent1"/>
        <w:bottom w:val="single" w:sz="4" w:space="10" w:color="502396" w:themeColor="accent1"/>
      </w:pBdr>
      <w:spacing w:before="360" w:after="360"/>
      <w:ind w:left="864" w:right="864"/>
      <w:jc w:val="center"/>
    </w:pPr>
    <w:rPr>
      <w:i/>
      <w:iCs/>
      <w:color w:val="502396" w:themeColor="accent1"/>
    </w:rPr>
  </w:style>
  <w:style w:type="character" w:customStyle="1" w:styleId="StarktcitatChar">
    <w:name w:val="Starkt citat Char"/>
    <w:basedOn w:val="Standardstycketeckensnitt"/>
    <w:link w:val="Starktcitat"/>
    <w:uiPriority w:val="30"/>
    <w:rsid w:val="003656EB"/>
    <w:rPr>
      <w:i/>
      <w:iCs/>
      <w:color w:val="502396" w:themeColor="accent1"/>
    </w:rPr>
  </w:style>
  <w:style w:type="paragraph" w:styleId="Liststycke">
    <w:name w:val="List Paragraph"/>
    <w:basedOn w:val="Normal"/>
    <w:uiPriority w:val="34"/>
    <w:qFormat/>
    <w:rsid w:val="004062F2"/>
    <w:pPr>
      <w:spacing w:after="160" w:line="259" w:lineRule="auto"/>
      <w:ind w:left="720"/>
      <w:contextualSpacing/>
    </w:pPr>
    <w:rPr>
      <w:rFonts w:cstheme="minorBidi"/>
    </w:rPr>
  </w:style>
  <w:style w:type="character" w:customStyle="1" w:styleId="Rubrik3Char">
    <w:name w:val="Rubrik 3 Char"/>
    <w:basedOn w:val="Standardstycketeckensnitt"/>
    <w:link w:val="Rubrik3"/>
    <w:uiPriority w:val="9"/>
    <w:rsid w:val="004062F2"/>
    <w:rPr>
      <w:rFonts w:asciiTheme="majorHAnsi" w:eastAsiaTheme="majorEastAsia" w:hAnsiTheme="majorHAnsi"/>
      <w:color w:val="27114A"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AppData\Local\Temp\Temp1_mallar%20(1).zip\FamiljenHelsingborg_brevmall.dotx" TargetMode="External"/></Relationships>
</file>

<file path=word/theme/theme1.xml><?xml version="1.0" encoding="utf-8"?>
<a:theme xmlns:a="http://schemas.openxmlformats.org/drawingml/2006/main" name="Office Theme">
  <a:themeElements>
    <a:clrScheme name="Familjen Hbgs nya färger">
      <a:dk1>
        <a:srgbClr val="000000"/>
      </a:dk1>
      <a:lt1>
        <a:srgbClr val="FFFFFF"/>
      </a:lt1>
      <a:dk2>
        <a:srgbClr val="3C3C3C"/>
      </a:dk2>
      <a:lt2>
        <a:srgbClr val="787878"/>
      </a:lt2>
      <a:accent1>
        <a:srgbClr val="502396"/>
      </a:accent1>
      <a:accent2>
        <a:srgbClr val="007AC9"/>
      </a:accent2>
      <a:accent3>
        <a:srgbClr val="D10074"/>
      </a:accent3>
      <a:accent4>
        <a:srgbClr val="D14900"/>
      </a:accent4>
      <a:accent5>
        <a:srgbClr val="00818A"/>
      </a:accent5>
      <a:accent6>
        <a:srgbClr val="FFBE00"/>
      </a:accent6>
      <a:hlink>
        <a:srgbClr val="007AC9"/>
      </a:hlink>
      <a:folHlink>
        <a:srgbClr val="512397"/>
      </a:folHlink>
    </a:clrScheme>
    <a:fontScheme name="Familjen Helsingbor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AA576E9FA4144ABF072A25A8F9A216" ma:contentTypeVersion="9" ma:contentTypeDescription="Skapa ett nytt dokument." ma:contentTypeScope="" ma:versionID="e045db30c256279f9897e08392d7835f">
  <xsd:schema xmlns:xsd="http://www.w3.org/2001/XMLSchema" xmlns:xs="http://www.w3.org/2001/XMLSchema" xmlns:p="http://schemas.microsoft.com/office/2006/metadata/properties" xmlns:ns3="bb81eb52-e10e-4d83-a253-aa55d745cc42" xmlns:ns4="5f556166-1b4a-438b-bc6f-16f5bbb7fff3" targetNamespace="http://schemas.microsoft.com/office/2006/metadata/properties" ma:root="true" ma:fieldsID="5c6261717d54d494c6dc3f95a4ef7539" ns3:_="" ns4:_="">
    <xsd:import namespace="bb81eb52-e10e-4d83-a253-aa55d745cc42"/>
    <xsd:import namespace="5f556166-1b4a-438b-bc6f-16f5bbb7ff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1eb52-e10e-4d83-a253-aa55d745c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56166-1b4a-438b-bc6f-16f5bbb7fff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727E-6B9B-4228-A72C-6CEC1045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1eb52-e10e-4d83-a253-aa55d745cc42"/>
    <ds:schemaRef ds:uri="5f556166-1b4a-438b-bc6f-16f5bbb7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AA708-C88A-4433-AF4E-994FF5A9A558}">
  <ds:schemaRefs>
    <ds:schemaRef ds:uri="http://schemas.microsoft.com/sharepoint/v3/contenttype/forms"/>
  </ds:schemaRefs>
</ds:datastoreItem>
</file>

<file path=customXml/itemProps3.xml><?xml version="1.0" encoding="utf-8"?>
<ds:datastoreItem xmlns:ds="http://schemas.openxmlformats.org/officeDocument/2006/customXml" ds:itemID="{2621BEC3-C464-4924-8EBE-D3B704256148}">
  <ds:schemaRefs>
    <ds:schemaRef ds:uri="http://purl.org/dc/elements/1.1/"/>
    <ds:schemaRef ds:uri="http://schemas.microsoft.com/office/2006/metadata/properties"/>
    <ds:schemaRef ds:uri="bb81eb52-e10e-4d83-a253-aa55d745cc42"/>
    <ds:schemaRef ds:uri="http://purl.org/dc/terms/"/>
    <ds:schemaRef ds:uri="5f556166-1b4a-438b-bc6f-16f5bbb7fff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1A5FB5A-E436-408C-AA23-55D693EB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FamiljenHelsingborg_brevmall</Template>
  <TotalTime>13</TotalTime>
  <Pages>3</Pages>
  <Words>666</Words>
  <Characters>3531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Filipazzi Zackrisson</dc:creator>
  <cp:lastModifiedBy>Christine Filipazzi Zackrisson</cp:lastModifiedBy>
  <cp:revision>2</cp:revision>
  <dcterms:created xsi:type="dcterms:W3CDTF">2022-05-30T10:44:00Z</dcterms:created>
  <dcterms:modified xsi:type="dcterms:W3CDTF">2022-05-30T10:59:00Z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0x01010061AA576E9FA4144ABF072A25A8F9A216</vt:lpwstr>
  </property>
</Properties>
</file>